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7F" w:rsidRPr="00CE12C0" w:rsidRDefault="00C5197F" w:rsidP="00773830">
      <w:pPr>
        <w:spacing w:before="100" w:after="100"/>
        <w:jc w:val="both"/>
        <w:rPr>
          <w:rFonts w:eastAsia="Times New Roman"/>
          <w:b/>
          <w:sz w:val="40"/>
          <w:szCs w:val="40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b/>
          <w:sz w:val="40"/>
          <w:szCs w:val="40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b/>
          <w:sz w:val="40"/>
          <w:szCs w:val="40"/>
          <w:lang w:eastAsia="pl-PL"/>
        </w:rPr>
      </w:pPr>
    </w:p>
    <w:p w:rsidR="00C5197F" w:rsidRPr="00CE12C0" w:rsidRDefault="00C5197F" w:rsidP="00884588">
      <w:pPr>
        <w:spacing w:before="100" w:after="100"/>
        <w:jc w:val="center"/>
        <w:rPr>
          <w:rFonts w:eastAsia="Times New Roman"/>
          <w:b/>
          <w:sz w:val="40"/>
          <w:szCs w:val="40"/>
          <w:lang w:eastAsia="pl-PL"/>
        </w:rPr>
      </w:pPr>
      <w:r w:rsidRPr="00CE12C0">
        <w:rPr>
          <w:rFonts w:eastAsia="Times New Roman"/>
          <w:b/>
          <w:sz w:val="40"/>
          <w:szCs w:val="40"/>
          <w:lang w:eastAsia="pl-PL"/>
        </w:rPr>
        <w:t>STATUT</w:t>
      </w:r>
    </w:p>
    <w:p w:rsidR="00C5197F" w:rsidRPr="00CE12C0" w:rsidRDefault="00C5197F" w:rsidP="00884588">
      <w:pPr>
        <w:spacing w:line="276" w:lineRule="auto"/>
        <w:jc w:val="center"/>
        <w:rPr>
          <w:rFonts w:eastAsia="Times New Roman"/>
          <w:b/>
          <w:sz w:val="36"/>
          <w:szCs w:val="20"/>
          <w:lang w:eastAsia="pl-PL"/>
        </w:rPr>
      </w:pPr>
    </w:p>
    <w:p w:rsidR="00C5197F" w:rsidRPr="00CE12C0" w:rsidRDefault="00C5197F" w:rsidP="00884588">
      <w:pPr>
        <w:spacing w:line="276" w:lineRule="auto"/>
        <w:jc w:val="center"/>
        <w:rPr>
          <w:rFonts w:eastAsia="Times New Roman"/>
          <w:b/>
          <w:sz w:val="36"/>
          <w:szCs w:val="20"/>
          <w:lang w:eastAsia="pl-PL"/>
        </w:rPr>
      </w:pPr>
    </w:p>
    <w:p w:rsidR="00C5197F" w:rsidRPr="00CE12C0" w:rsidRDefault="00C5197F" w:rsidP="00884588">
      <w:pPr>
        <w:spacing w:line="276" w:lineRule="auto"/>
        <w:jc w:val="center"/>
        <w:rPr>
          <w:rFonts w:eastAsia="Times New Roman"/>
          <w:b/>
          <w:sz w:val="36"/>
          <w:szCs w:val="20"/>
          <w:lang w:eastAsia="pl-PL"/>
        </w:rPr>
      </w:pPr>
    </w:p>
    <w:p w:rsidR="00C5197F" w:rsidRPr="00CE12C0" w:rsidRDefault="00C5197F" w:rsidP="00884588">
      <w:pPr>
        <w:jc w:val="center"/>
        <w:rPr>
          <w:rFonts w:eastAsia="Times New Roman"/>
          <w:b/>
          <w:sz w:val="36"/>
          <w:szCs w:val="20"/>
          <w:lang w:eastAsia="pl-PL"/>
        </w:rPr>
      </w:pPr>
      <w:r w:rsidRPr="00CE12C0">
        <w:rPr>
          <w:rFonts w:eastAsia="Times New Roman"/>
          <w:b/>
          <w:sz w:val="36"/>
          <w:szCs w:val="20"/>
          <w:lang w:eastAsia="pl-PL"/>
        </w:rPr>
        <w:t>SPECJALNY OŚRODEK</w:t>
      </w:r>
    </w:p>
    <w:p w:rsidR="00C5197F" w:rsidRPr="00CE12C0" w:rsidRDefault="00C5197F" w:rsidP="00884588">
      <w:pPr>
        <w:jc w:val="center"/>
        <w:rPr>
          <w:rFonts w:eastAsia="Times New Roman"/>
          <w:b/>
          <w:sz w:val="36"/>
          <w:szCs w:val="20"/>
          <w:lang w:eastAsia="pl-PL"/>
        </w:rPr>
      </w:pPr>
      <w:r w:rsidRPr="00CE12C0">
        <w:rPr>
          <w:rFonts w:eastAsia="Times New Roman"/>
          <w:b/>
          <w:sz w:val="36"/>
          <w:szCs w:val="20"/>
          <w:lang w:eastAsia="pl-PL"/>
        </w:rPr>
        <w:t>SZKOLNO-WYCHOWAWCZY</w:t>
      </w:r>
    </w:p>
    <w:p w:rsidR="00C5197F" w:rsidRPr="00CE12C0" w:rsidRDefault="00C5197F" w:rsidP="00884588">
      <w:pPr>
        <w:jc w:val="center"/>
        <w:rPr>
          <w:rFonts w:eastAsia="Times New Roman"/>
          <w:b/>
          <w:sz w:val="36"/>
          <w:szCs w:val="20"/>
          <w:lang w:eastAsia="pl-PL"/>
        </w:rPr>
      </w:pPr>
      <w:r w:rsidRPr="00CE12C0">
        <w:rPr>
          <w:rFonts w:eastAsia="Times New Roman"/>
          <w:b/>
          <w:sz w:val="36"/>
          <w:szCs w:val="20"/>
          <w:lang w:eastAsia="pl-PL"/>
        </w:rPr>
        <w:t>W SZYMANOWIE</w:t>
      </w:r>
    </w:p>
    <w:p w:rsidR="00C5197F" w:rsidRPr="00CE12C0" w:rsidRDefault="00C5197F" w:rsidP="00884588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C5197F" w:rsidRPr="00CE12C0" w:rsidRDefault="00C5197F" w:rsidP="00884588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C5197F" w:rsidRPr="00CE12C0" w:rsidRDefault="00C5197F" w:rsidP="00884588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C5197F" w:rsidRPr="00CE12C0" w:rsidRDefault="00C5197F" w:rsidP="00884588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C5197F" w:rsidRPr="00CE12C0" w:rsidRDefault="00C5197F" w:rsidP="00884588">
      <w:pPr>
        <w:jc w:val="center"/>
        <w:rPr>
          <w:rFonts w:eastAsia="Times New Roman"/>
          <w:b/>
          <w:sz w:val="32"/>
          <w:szCs w:val="20"/>
          <w:lang w:eastAsia="pl-PL"/>
        </w:rPr>
      </w:pPr>
      <w:r w:rsidRPr="00CE12C0">
        <w:rPr>
          <w:rFonts w:eastAsia="Times New Roman"/>
          <w:b/>
          <w:sz w:val="32"/>
          <w:szCs w:val="20"/>
          <w:lang w:eastAsia="pl-PL"/>
        </w:rPr>
        <w:t>SZKOŁA  PODSTAWOWA  SPECJALNA</w:t>
      </w:r>
    </w:p>
    <w:p w:rsidR="00C5197F" w:rsidRPr="00CE12C0" w:rsidRDefault="00C5197F" w:rsidP="00884588">
      <w:pPr>
        <w:spacing w:line="276" w:lineRule="auto"/>
        <w:jc w:val="center"/>
        <w:rPr>
          <w:rFonts w:eastAsia="Times New Roman"/>
          <w:b/>
          <w:sz w:val="32"/>
          <w:szCs w:val="20"/>
          <w:lang w:eastAsia="pl-PL"/>
        </w:rPr>
      </w:pPr>
    </w:p>
    <w:p w:rsidR="00C5197F" w:rsidRPr="00CE12C0" w:rsidRDefault="00C5197F" w:rsidP="00884588">
      <w:pPr>
        <w:jc w:val="center"/>
        <w:rPr>
          <w:rFonts w:eastAsia="Times New Roman"/>
          <w:b/>
          <w:sz w:val="32"/>
          <w:szCs w:val="20"/>
          <w:lang w:eastAsia="pl-PL"/>
        </w:rPr>
      </w:pPr>
    </w:p>
    <w:p w:rsidR="00C5197F" w:rsidRPr="00CE12C0" w:rsidRDefault="00C5197F" w:rsidP="00884588">
      <w:pPr>
        <w:jc w:val="center"/>
        <w:rPr>
          <w:rFonts w:eastAsia="Times New Roman"/>
          <w:b/>
          <w:sz w:val="32"/>
          <w:szCs w:val="20"/>
          <w:lang w:eastAsia="pl-PL"/>
        </w:rPr>
      </w:pPr>
      <w:r w:rsidRPr="00CE12C0">
        <w:rPr>
          <w:rFonts w:eastAsia="Times New Roman"/>
          <w:b/>
          <w:sz w:val="32"/>
          <w:szCs w:val="20"/>
          <w:lang w:eastAsia="pl-PL"/>
        </w:rPr>
        <w:br/>
      </w: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8066BA" w:rsidRDefault="009872C8" w:rsidP="008066BA">
      <w:pPr>
        <w:spacing w:before="100" w:after="100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Szymanowo 2019</w:t>
      </w: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28"/>
          <w:szCs w:val="28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b/>
          <w:u w:val="single"/>
          <w:lang w:eastAsia="pl-PL"/>
        </w:rPr>
      </w:pPr>
      <w:r w:rsidRPr="00CE12C0">
        <w:rPr>
          <w:rFonts w:eastAsia="Times New Roman"/>
          <w:b/>
          <w:u w:val="single"/>
          <w:lang w:eastAsia="pl-PL"/>
        </w:rPr>
        <w:t>Spis treści:</w:t>
      </w:r>
    </w:p>
    <w:p w:rsidR="00C5197F" w:rsidRPr="00CE12C0" w:rsidRDefault="00C5197F" w:rsidP="00EA6348">
      <w:pPr>
        <w:tabs>
          <w:tab w:val="left" w:pos="1620"/>
        </w:tabs>
        <w:spacing w:line="360" w:lineRule="auto"/>
        <w:rPr>
          <w:rFonts w:eastAsia="Times New Roman"/>
          <w:b/>
          <w:lang w:eastAsia="pl-PL"/>
        </w:rPr>
      </w:pPr>
      <w:r w:rsidRPr="00CE12C0">
        <w:rPr>
          <w:rFonts w:eastAsia="Times New Roman"/>
          <w:b/>
          <w:lang w:eastAsia="pl-PL"/>
        </w:rPr>
        <w:t xml:space="preserve">Rozdział </w:t>
      </w:r>
      <w:r w:rsidR="00D926B3">
        <w:rPr>
          <w:rFonts w:eastAsia="Times New Roman"/>
          <w:b/>
          <w:lang w:eastAsia="pl-PL"/>
        </w:rPr>
        <w:t>1</w:t>
      </w:r>
      <w:r w:rsidRPr="00CE12C0">
        <w:rPr>
          <w:rFonts w:eastAsia="Times New Roman"/>
          <w:b/>
          <w:lang w:eastAsia="pl-PL"/>
        </w:rPr>
        <w:tab/>
      </w:r>
      <w:r w:rsidRPr="00CE12C0">
        <w:rPr>
          <w:rFonts w:eastAsia="Times New Roman"/>
          <w:lang w:eastAsia="pl-PL"/>
        </w:rPr>
        <w:t>Postanowienia ogólne</w:t>
      </w:r>
      <w:r w:rsidRPr="00CE12C0">
        <w:rPr>
          <w:rFonts w:eastAsia="Times New Roman"/>
          <w:b/>
          <w:lang w:eastAsia="pl-PL"/>
        </w:rPr>
        <w:br/>
        <w:t xml:space="preserve">Rozdział </w:t>
      </w:r>
      <w:r w:rsidR="00D926B3">
        <w:rPr>
          <w:rFonts w:eastAsia="Times New Roman"/>
          <w:b/>
          <w:lang w:eastAsia="pl-PL"/>
        </w:rPr>
        <w:t>2</w:t>
      </w:r>
      <w:r w:rsidRPr="00CE12C0">
        <w:rPr>
          <w:rFonts w:eastAsia="Times New Roman"/>
          <w:b/>
          <w:lang w:eastAsia="pl-PL"/>
        </w:rPr>
        <w:tab/>
      </w:r>
      <w:r w:rsidR="00EA6348">
        <w:rPr>
          <w:rFonts w:eastAsia="Calibri"/>
          <w:bCs/>
          <w:lang w:eastAsia="en-US"/>
        </w:rPr>
        <w:t xml:space="preserve">Cele </w:t>
      </w:r>
      <w:r w:rsidRPr="00CE12C0">
        <w:rPr>
          <w:rFonts w:eastAsia="Calibri"/>
          <w:bCs/>
          <w:lang w:eastAsia="en-US"/>
        </w:rPr>
        <w:t>i zadania szkoły</w:t>
      </w:r>
      <w:r w:rsidR="00D926B3">
        <w:rPr>
          <w:rFonts w:eastAsia="Times New Roman"/>
          <w:b/>
          <w:lang w:eastAsia="pl-PL"/>
        </w:rPr>
        <w:br/>
        <w:t>Rozdział 3</w:t>
      </w:r>
      <w:r w:rsidRPr="00CE12C0">
        <w:rPr>
          <w:rFonts w:eastAsia="Times New Roman"/>
          <w:b/>
          <w:lang w:eastAsia="pl-PL"/>
        </w:rPr>
        <w:tab/>
      </w:r>
      <w:r w:rsidRPr="00CE12C0">
        <w:rPr>
          <w:rFonts w:eastAsia="Calibri"/>
          <w:bCs/>
          <w:lang w:eastAsia="en-US"/>
        </w:rPr>
        <w:t>Organy szkoły</w:t>
      </w:r>
      <w:r w:rsidRPr="00CE12C0">
        <w:rPr>
          <w:rFonts w:eastAsia="Times New Roman"/>
          <w:b/>
          <w:lang w:eastAsia="pl-PL"/>
        </w:rPr>
        <w:br/>
        <w:t xml:space="preserve">Rozdział </w:t>
      </w:r>
      <w:r w:rsidR="00D926B3">
        <w:rPr>
          <w:rFonts w:eastAsia="Times New Roman"/>
          <w:b/>
          <w:lang w:eastAsia="pl-PL"/>
        </w:rPr>
        <w:t xml:space="preserve">4          </w:t>
      </w:r>
      <w:r w:rsidRPr="00CE12C0">
        <w:rPr>
          <w:rFonts w:eastAsia="Calibri"/>
          <w:bCs/>
          <w:lang w:eastAsia="en-US"/>
        </w:rPr>
        <w:t>Organizacja nauczania i wychowania</w:t>
      </w:r>
      <w:r w:rsidR="00D926B3">
        <w:rPr>
          <w:rFonts w:eastAsia="Times New Roman"/>
          <w:b/>
          <w:lang w:eastAsia="pl-PL"/>
        </w:rPr>
        <w:br/>
        <w:t>Rozdział 5</w:t>
      </w:r>
      <w:r w:rsidRPr="00CE12C0">
        <w:rPr>
          <w:rFonts w:eastAsia="Times New Roman"/>
          <w:b/>
          <w:lang w:eastAsia="pl-PL"/>
        </w:rPr>
        <w:tab/>
      </w:r>
      <w:r w:rsidRPr="00CE12C0">
        <w:rPr>
          <w:rFonts w:eastAsia="Times New Roman"/>
          <w:bCs/>
          <w:lang w:eastAsia="pl-PL"/>
        </w:rPr>
        <w:t>Zasady oceniania, klasyfikowania i promowania uczniów</w:t>
      </w:r>
      <w:r w:rsidR="00D926B3">
        <w:rPr>
          <w:rFonts w:eastAsia="Times New Roman"/>
          <w:b/>
          <w:lang w:eastAsia="pl-PL"/>
        </w:rPr>
        <w:br/>
        <w:t>Rozdział 6</w:t>
      </w:r>
      <w:r w:rsidRPr="00CE12C0">
        <w:rPr>
          <w:rFonts w:eastAsia="Times New Roman"/>
          <w:b/>
          <w:lang w:eastAsia="pl-PL"/>
        </w:rPr>
        <w:tab/>
      </w:r>
      <w:r w:rsidRPr="00CE12C0">
        <w:rPr>
          <w:rFonts w:eastAsia="Times New Roman"/>
          <w:bCs/>
          <w:lang w:eastAsia="pl-PL"/>
        </w:rPr>
        <w:t>Nauczyciele i inni pracownicy szkoły</w:t>
      </w:r>
    </w:p>
    <w:p w:rsidR="00C5197F" w:rsidRPr="00CE12C0" w:rsidRDefault="00D926B3" w:rsidP="00EA6348">
      <w:pPr>
        <w:tabs>
          <w:tab w:val="left" w:pos="1620"/>
        </w:tabs>
        <w:spacing w:line="360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Rozdział 7</w:t>
      </w:r>
      <w:r w:rsidR="00C5197F" w:rsidRPr="00CE12C0">
        <w:rPr>
          <w:rFonts w:eastAsia="Calibri"/>
          <w:b/>
          <w:bCs/>
          <w:lang w:eastAsia="en-US"/>
        </w:rPr>
        <w:tab/>
      </w:r>
      <w:r w:rsidR="00C5197F" w:rsidRPr="00CE12C0">
        <w:rPr>
          <w:rFonts w:eastAsia="Calibri"/>
          <w:bCs/>
          <w:lang w:eastAsia="en-US"/>
        </w:rPr>
        <w:t>Nagrody i kary</w:t>
      </w:r>
    </w:p>
    <w:p w:rsidR="00C5197F" w:rsidRPr="00CE12C0" w:rsidRDefault="00D926B3" w:rsidP="00EA6348">
      <w:pPr>
        <w:tabs>
          <w:tab w:val="left" w:pos="1620"/>
        </w:tabs>
        <w:spacing w:line="360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Rozdział 8</w:t>
      </w:r>
      <w:r w:rsidR="00C5197F" w:rsidRPr="00CE12C0">
        <w:rPr>
          <w:rFonts w:eastAsia="Calibri"/>
          <w:b/>
          <w:bCs/>
          <w:lang w:eastAsia="en-US"/>
        </w:rPr>
        <w:tab/>
      </w:r>
      <w:r w:rsidR="00C5197F" w:rsidRPr="00CE12C0">
        <w:rPr>
          <w:rFonts w:eastAsia="Calibri"/>
          <w:bCs/>
          <w:lang w:eastAsia="en-US"/>
        </w:rPr>
        <w:t>Zasady rekrutacji uczniów</w:t>
      </w:r>
    </w:p>
    <w:p w:rsidR="00C5197F" w:rsidRPr="00CE12C0" w:rsidRDefault="00D926B3" w:rsidP="00EA6348">
      <w:pPr>
        <w:tabs>
          <w:tab w:val="left" w:pos="1620"/>
        </w:tabs>
        <w:spacing w:line="360" w:lineRule="auto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>Rozdział 9</w:t>
      </w:r>
      <w:r w:rsidR="00C5197F" w:rsidRPr="00CE12C0">
        <w:rPr>
          <w:rFonts w:eastAsia="Calibri"/>
          <w:b/>
          <w:bCs/>
          <w:lang w:eastAsia="en-US"/>
        </w:rPr>
        <w:tab/>
      </w:r>
      <w:r w:rsidR="00C5197F" w:rsidRPr="00CE12C0">
        <w:rPr>
          <w:rFonts w:eastAsia="Calibri"/>
          <w:bCs/>
          <w:lang w:eastAsia="en-US"/>
        </w:rPr>
        <w:t>Prawa i obowiązki</w:t>
      </w:r>
      <w:r w:rsidR="00EA6348">
        <w:rPr>
          <w:rFonts w:eastAsia="Calibri"/>
          <w:bCs/>
          <w:lang w:eastAsia="en-US"/>
        </w:rPr>
        <w:t xml:space="preserve"> </w:t>
      </w:r>
      <w:r w:rsidR="00C5197F" w:rsidRPr="00CE12C0">
        <w:rPr>
          <w:rFonts w:eastAsia="Calibri"/>
          <w:bCs/>
          <w:lang w:eastAsia="en-US"/>
        </w:rPr>
        <w:t>ucznia</w:t>
      </w:r>
      <w:r w:rsidR="00C5197F" w:rsidRPr="00CE12C0">
        <w:rPr>
          <w:rFonts w:eastAsia="Times New Roman"/>
          <w:b/>
          <w:lang w:eastAsia="pl-PL"/>
        </w:rPr>
        <w:br/>
      </w:r>
      <w:r w:rsidR="00C5197F" w:rsidRPr="00CE12C0">
        <w:rPr>
          <w:rFonts w:eastAsia="Calibri"/>
          <w:b/>
          <w:bCs/>
          <w:lang w:eastAsia="en-US"/>
        </w:rPr>
        <w:t xml:space="preserve">Rozdział </w:t>
      </w:r>
      <w:r>
        <w:rPr>
          <w:rFonts w:eastAsia="Calibri"/>
          <w:b/>
          <w:bCs/>
          <w:lang w:eastAsia="en-US"/>
        </w:rPr>
        <w:t xml:space="preserve">10        </w:t>
      </w:r>
      <w:r w:rsidR="00F537B6" w:rsidRPr="00CE12C0">
        <w:rPr>
          <w:rFonts w:eastAsia="Calibri"/>
          <w:bCs/>
          <w:lang w:eastAsia="en-US"/>
        </w:rPr>
        <w:t>Postanowienia końcowe</w:t>
      </w:r>
    </w:p>
    <w:p w:rsidR="00C5197F" w:rsidRPr="00CE12C0" w:rsidRDefault="00C5197F" w:rsidP="00EA6348">
      <w:pPr>
        <w:tabs>
          <w:tab w:val="left" w:pos="1620"/>
        </w:tabs>
        <w:spacing w:line="360" w:lineRule="auto"/>
        <w:rPr>
          <w:rFonts w:eastAsia="Times New Roman"/>
          <w:b/>
          <w:lang w:eastAsia="pl-PL"/>
        </w:rPr>
      </w:pPr>
      <w:r w:rsidRPr="00CE12C0">
        <w:rPr>
          <w:rFonts w:eastAsia="Calibri"/>
          <w:b/>
          <w:bCs/>
          <w:lang w:eastAsia="en-US"/>
        </w:rPr>
        <w:tab/>
      </w:r>
    </w:p>
    <w:p w:rsidR="00C5197F" w:rsidRPr="00CE12C0" w:rsidRDefault="00C5197F" w:rsidP="00773830">
      <w:pPr>
        <w:jc w:val="both"/>
        <w:rPr>
          <w:rFonts w:eastAsia="Calibri"/>
          <w:b/>
          <w:bCs/>
          <w:lang w:eastAsia="en-US"/>
        </w:rPr>
      </w:pPr>
    </w:p>
    <w:p w:rsidR="00C5197F" w:rsidRPr="00CE12C0" w:rsidRDefault="00C5197F" w:rsidP="00773830">
      <w:pPr>
        <w:jc w:val="both"/>
        <w:rPr>
          <w:rFonts w:eastAsia="Times New Roman"/>
          <w:bCs/>
          <w:sz w:val="20"/>
          <w:szCs w:val="20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Cs/>
          <w:sz w:val="20"/>
          <w:szCs w:val="20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spacing w:before="100" w:after="100"/>
        <w:jc w:val="both"/>
        <w:rPr>
          <w:rFonts w:eastAsia="Times New Roman"/>
          <w:sz w:val="32"/>
          <w:szCs w:val="20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ind w:left="720"/>
        <w:jc w:val="both"/>
        <w:rPr>
          <w:rFonts w:eastAsia="Times New Roman"/>
          <w:b/>
          <w:lang w:eastAsia="pl-PL"/>
        </w:rPr>
      </w:pPr>
      <w:r w:rsidRPr="00CE12C0">
        <w:rPr>
          <w:rFonts w:eastAsia="Times New Roman"/>
          <w:b/>
          <w:lang w:eastAsia="pl-PL"/>
        </w:rPr>
        <w:t>Podstawa prawna</w:t>
      </w: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E13317" w:rsidRPr="00E13317" w:rsidRDefault="00E13317" w:rsidP="00E13317">
      <w:pPr>
        <w:jc w:val="both"/>
        <w:rPr>
          <w:rFonts w:eastAsia="Times New Roman"/>
          <w:lang w:eastAsia="pl-PL"/>
        </w:rPr>
      </w:pPr>
      <w:r w:rsidRPr="00E13317">
        <w:rPr>
          <w:rFonts w:eastAsia="Times New Roman"/>
          <w:lang w:eastAsia="pl-PL"/>
        </w:rPr>
        <w:t>Specjalny Ośrodek Szkolno-Wychowawczy w Szymanowie działa na podstawie:</w:t>
      </w:r>
    </w:p>
    <w:p w:rsidR="00E13317" w:rsidRPr="00E13317" w:rsidRDefault="00E13317" w:rsidP="00E13317">
      <w:pPr>
        <w:jc w:val="both"/>
        <w:rPr>
          <w:rFonts w:eastAsia="Times New Roman"/>
          <w:lang w:eastAsia="pl-PL"/>
        </w:rPr>
      </w:pPr>
      <w:r w:rsidRPr="00E13317">
        <w:rPr>
          <w:rFonts w:eastAsia="Times New Roman"/>
          <w:lang w:eastAsia="pl-PL"/>
        </w:rPr>
        <w:t xml:space="preserve">1.   Ustawy o systemie oświaty z dnia 7 września 1991 roku (Dz. U. z 2016 r. poz. 1943 z poz.  </w:t>
      </w:r>
    </w:p>
    <w:p w:rsidR="00E13317" w:rsidRPr="00E13317" w:rsidRDefault="00E13317" w:rsidP="00E13317">
      <w:pPr>
        <w:jc w:val="both"/>
        <w:rPr>
          <w:rFonts w:eastAsia="Times New Roman"/>
          <w:lang w:eastAsia="pl-PL"/>
        </w:rPr>
      </w:pPr>
      <w:r w:rsidRPr="00E13317">
        <w:rPr>
          <w:rFonts w:eastAsia="Times New Roman"/>
          <w:lang w:eastAsia="pl-PL"/>
        </w:rPr>
        <w:t xml:space="preserve">      zm.) i przepisów wykonawczych wydanych na jej podstawie;</w:t>
      </w:r>
    </w:p>
    <w:p w:rsidR="00E13317" w:rsidRPr="00E13317" w:rsidRDefault="00E13317" w:rsidP="00E13317">
      <w:pPr>
        <w:jc w:val="both"/>
        <w:rPr>
          <w:rFonts w:eastAsia="Times New Roman"/>
          <w:lang w:eastAsia="pl-PL"/>
        </w:rPr>
      </w:pPr>
      <w:r w:rsidRPr="00E13317">
        <w:rPr>
          <w:rFonts w:eastAsia="Times New Roman"/>
          <w:lang w:eastAsia="pl-PL"/>
        </w:rPr>
        <w:t xml:space="preserve">2.   Ustawy z 14 grudnia 2016 r. – Prawo oświatowe (Dz.U. z 2017 r. poz. 59 z poz. zm.)                 </w:t>
      </w:r>
    </w:p>
    <w:p w:rsidR="00E13317" w:rsidRPr="00E13317" w:rsidRDefault="00E13317" w:rsidP="00E13317">
      <w:pPr>
        <w:jc w:val="both"/>
        <w:rPr>
          <w:rFonts w:eastAsia="Times New Roman"/>
          <w:lang w:eastAsia="pl-PL"/>
        </w:rPr>
      </w:pPr>
      <w:r w:rsidRPr="00E13317">
        <w:rPr>
          <w:rFonts w:eastAsia="Times New Roman"/>
          <w:lang w:eastAsia="pl-PL"/>
        </w:rPr>
        <w:t xml:space="preserve">      i przepisów wykonawczych wydanych na jej podstawie;</w:t>
      </w:r>
    </w:p>
    <w:p w:rsidR="00E13317" w:rsidRPr="00E13317" w:rsidRDefault="00E13317" w:rsidP="00E13317">
      <w:pPr>
        <w:jc w:val="both"/>
        <w:rPr>
          <w:rFonts w:eastAsia="Times New Roman"/>
          <w:lang w:eastAsia="pl-PL"/>
        </w:rPr>
      </w:pPr>
      <w:r w:rsidRPr="00E13317">
        <w:rPr>
          <w:rFonts w:eastAsia="Times New Roman"/>
          <w:lang w:eastAsia="pl-PL"/>
        </w:rPr>
        <w:t xml:space="preserve">3.   Ustawy z 14 grudnia 2016 r. Przepisy wprowadzające ustawę – Prawo oświatowe               </w:t>
      </w:r>
    </w:p>
    <w:p w:rsidR="00E13317" w:rsidRPr="00E13317" w:rsidRDefault="00E13317" w:rsidP="00E13317">
      <w:pPr>
        <w:jc w:val="both"/>
        <w:rPr>
          <w:rFonts w:eastAsia="Times New Roman"/>
          <w:lang w:eastAsia="pl-PL"/>
        </w:rPr>
      </w:pPr>
      <w:r w:rsidRPr="00E13317">
        <w:rPr>
          <w:rFonts w:eastAsia="Times New Roman"/>
          <w:lang w:eastAsia="pl-PL"/>
        </w:rPr>
        <w:t xml:space="preserve">      (Dz.U. z 2017 r. poz. 59) oraz przepisów wykonawczych wydanych na ich podstawie;</w:t>
      </w:r>
    </w:p>
    <w:p w:rsidR="00E13317" w:rsidRDefault="00E13317" w:rsidP="005776E1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5776E1">
      <w:pPr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Akty założycielskie:</w:t>
      </w:r>
    </w:p>
    <w:p w:rsidR="00C5197F" w:rsidRPr="00CE12C0" w:rsidRDefault="00C5197F" w:rsidP="00773830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Decyzja Kuratora Oświaty i Wychowania w Olsztynie w sprawie powołania  Specjalnego Zakładu Wychowawczego  z dnia 30 lipca 1982 roku nr O. I – 5050/5/82.</w:t>
      </w: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</w:p>
    <w:p w:rsidR="005776E1" w:rsidRPr="00E6286E" w:rsidRDefault="005776E1" w:rsidP="005776E1">
      <w:pPr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lang w:eastAsia="pl-PL"/>
        </w:rPr>
        <w:t>Ilekroć w statucie jest mowa o:</w:t>
      </w:r>
    </w:p>
    <w:p w:rsidR="005776E1" w:rsidRPr="00E6286E" w:rsidRDefault="005776E1" w:rsidP="005776E1">
      <w:pPr>
        <w:jc w:val="both"/>
        <w:rPr>
          <w:rFonts w:eastAsia="Times New Roman"/>
          <w:lang w:eastAsia="pl-PL"/>
        </w:rPr>
      </w:pPr>
    </w:p>
    <w:p w:rsidR="005776E1" w:rsidRPr="00E6286E" w:rsidRDefault="005776E1" w:rsidP="005776E1">
      <w:pPr>
        <w:tabs>
          <w:tab w:val="num" w:pos="0"/>
        </w:tabs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b/>
          <w:bCs/>
          <w:lang w:eastAsia="pl-PL"/>
        </w:rPr>
        <w:t xml:space="preserve">Ośrodku </w:t>
      </w:r>
      <w:r w:rsidRPr="00E6286E">
        <w:rPr>
          <w:rFonts w:eastAsia="Times New Roman"/>
          <w:lang w:eastAsia="pl-PL"/>
        </w:rPr>
        <w:t>– należy przez to rozumieć Specjalny Ośrodek Szkolno-Wychowawczy w Szymanowie</w:t>
      </w:r>
    </w:p>
    <w:p w:rsidR="005776E1" w:rsidRPr="00E6286E" w:rsidRDefault="005776E1" w:rsidP="005776E1">
      <w:pPr>
        <w:tabs>
          <w:tab w:val="num" w:pos="0"/>
        </w:tabs>
        <w:jc w:val="both"/>
        <w:rPr>
          <w:rFonts w:eastAsia="Times New Roman"/>
          <w:lang w:eastAsia="pl-PL"/>
        </w:rPr>
      </w:pPr>
      <w:r w:rsidRPr="00E6286E">
        <w:rPr>
          <w:rFonts w:eastAsia="Times New Roman"/>
          <w:b/>
          <w:bCs/>
          <w:lang w:eastAsia="pl-PL"/>
        </w:rPr>
        <w:t xml:space="preserve">Statucie Ośrodka </w:t>
      </w:r>
      <w:r w:rsidRPr="00E6286E">
        <w:rPr>
          <w:rFonts w:eastAsia="Times New Roman"/>
          <w:lang w:eastAsia="pl-PL"/>
        </w:rPr>
        <w:t>- należy przez to rozumieć Statut Specjalnego Ośrodka Szkolno-Wychowawczego w Szymanowie</w:t>
      </w:r>
    </w:p>
    <w:p w:rsidR="005776E1" w:rsidRDefault="005776E1" w:rsidP="005776E1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O</w:t>
      </w:r>
      <w:r w:rsidRPr="00E6286E">
        <w:rPr>
          <w:rFonts w:eastAsia="Times New Roman"/>
          <w:b/>
          <w:bCs/>
          <w:lang w:eastAsia="pl-PL"/>
        </w:rPr>
        <w:t>rganie prowadzącym</w:t>
      </w:r>
      <w:r w:rsidRPr="00E6286E">
        <w:rPr>
          <w:rFonts w:eastAsia="Times New Roman"/>
          <w:lang w:eastAsia="pl-PL"/>
        </w:rPr>
        <w:t xml:space="preserve"> – należy przez to rozumieć:  Powiat  Ostródzki</w:t>
      </w:r>
    </w:p>
    <w:p w:rsidR="00E86D7B" w:rsidRDefault="00E86D7B" w:rsidP="005776E1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Szkole </w:t>
      </w:r>
      <w:r>
        <w:rPr>
          <w:rFonts w:eastAsia="Times New Roman"/>
          <w:lang w:eastAsia="pl-PL"/>
        </w:rPr>
        <w:t>– należy przez to rozumieć Szkołę Podstawową Specjalną w Szymanowie</w:t>
      </w:r>
    </w:p>
    <w:p w:rsidR="005776E1" w:rsidRDefault="005776E1" w:rsidP="005776E1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Nauczycielu </w:t>
      </w:r>
      <w:r>
        <w:rPr>
          <w:rFonts w:eastAsia="Times New Roman"/>
          <w:lang w:eastAsia="pl-PL"/>
        </w:rPr>
        <w:t>– należy przez to rozumieć każdego pracownika pedagogicznego Ośrodka</w:t>
      </w:r>
    </w:p>
    <w:p w:rsidR="005776E1" w:rsidRDefault="005776E1" w:rsidP="005776E1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Uczniu </w:t>
      </w:r>
      <w:r>
        <w:rPr>
          <w:rFonts w:eastAsia="Times New Roman"/>
          <w:lang w:eastAsia="pl-PL"/>
        </w:rPr>
        <w:t>– należy przez to rozumieć uczniów i wychowanków grup wychowawczych</w:t>
      </w:r>
    </w:p>
    <w:p w:rsidR="005776E1" w:rsidRDefault="005776E1" w:rsidP="005776E1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Rodzicach </w:t>
      </w:r>
      <w:r>
        <w:rPr>
          <w:rFonts w:eastAsia="Times New Roman"/>
          <w:lang w:eastAsia="pl-PL"/>
        </w:rPr>
        <w:t xml:space="preserve">– należy przez to rozumieć także prawnych opiekunów dziecka oraz osoby </w:t>
      </w:r>
    </w:p>
    <w:p w:rsidR="005776E1" w:rsidRPr="00E6286E" w:rsidRDefault="005776E1" w:rsidP="005776E1">
      <w:pPr>
        <w:tabs>
          <w:tab w:val="num" w:pos="360"/>
          <w:tab w:val="num" w:pos="720"/>
        </w:tabs>
        <w:ind w:left="36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(podmioty) sprawujące pieczę zastępczą nad dzieckiem</w:t>
      </w:r>
      <w:r w:rsidRPr="00E6286E">
        <w:rPr>
          <w:rFonts w:eastAsia="Times New Roman"/>
          <w:lang w:eastAsia="pl-PL"/>
        </w:rPr>
        <w:t xml:space="preserve"> </w:t>
      </w:r>
    </w:p>
    <w:p w:rsidR="005776E1" w:rsidRDefault="005776E1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5776E1" w:rsidRDefault="005776E1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5776E1" w:rsidRDefault="005776E1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5776E1" w:rsidRDefault="005776E1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5776E1" w:rsidRDefault="005776E1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5776E1" w:rsidRDefault="005776E1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5776E1" w:rsidRDefault="005776E1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5776E1" w:rsidRDefault="005776E1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5776E1" w:rsidRDefault="005776E1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5776E1" w:rsidRDefault="005776E1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5776E1" w:rsidRDefault="005776E1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E13317" w:rsidRDefault="00E13317" w:rsidP="005776E1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C5197F" w:rsidRPr="00CE12C0" w:rsidRDefault="00D926B3" w:rsidP="005776E1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lastRenderedPageBreak/>
        <w:t>Rozdział 1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C5197F" w:rsidRPr="00CE12C0" w:rsidRDefault="00D926B3" w:rsidP="00D926B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Postanowienia ogólne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b/>
          <w:bCs/>
          <w:lang w:eastAsia="en-US"/>
        </w:rPr>
        <w:t>§ 1</w:t>
      </w:r>
      <w:r w:rsidR="00D926B3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Pr="00CE12C0">
        <w:rPr>
          <w:rFonts w:eastAsia="Calibri"/>
          <w:bCs/>
          <w:lang w:eastAsia="en-US"/>
        </w:rPr>
        <w:t>1.</w:t>
      </w:r>
      <w:r w:rsidRPr="00CE12C0">
        <w:rPr>
          <w:rFonts w:eastAsia="Calibri"/>
          <w:lang w:eastAsia="en-US"/>
        </w:rPr>
        <w:t>Pełna nazwa szkoły brzmi: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5197F" w:rsidRPr="00CE12C0" w:rsidRDefault="00C5197F" w:rsidP="00D926B3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CE12C0">
        <w:rPr>
          <w:rFonts w:eastAsia="Calibri"/>
          <w:b/>
          <w:lang w:eastAsia="en-US"/>
        </w:rPr>
        <w:t>Specjalny Ośrodek Szkolno-Wychowawczy w Szymanowie</w:t>
      </w:r>
    </w:p>
    <w:p w:rsidR="00C5197F" w:rsidRPr="00CE12C0" w:rsidRDefault="00C5197F" w:rsidP="00D926B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Szkoła Podstawowa Specjalna</w:t>
      </w:r>
    </w:p>
    <w:p w:rsidR="00C5197F" w:rsidRPr="00CE12C0" w:rsidRDefault="00C5197F" w:rsidP="00D926B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 xml:space="preserve">dla uczniów </w:t>
      </w:r>
      <w:r w:rsidR="005776E1">
        <w:rPr>
          <w:rFonts w:eastAsia="Calibri"/>
          <w:b/>
          <w:bCs/>
          <w:lang w:eastAsia="en-US"/>
        </w:rPr>
        <w:t>niepełnosprawnych intelektualnie</w:t>
      </w:r>
    </w:p>
    <w:p w:rsidR="00C5197F" w:rsidRPr="00CE12C0" w:rsidRDefault="00C5197F" w:rsidP="00D926B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w stopniu lekkim, umiarkowanym i  znacznym</w:t>
      </w:r>
    </w:p>
    <w:p w:rsidR="00C5197F" w:rsidRPr="00D60D51" w:rsidRDefault="00C5197F" w:rsidP="00D926B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oraz dla uczniów z niepełnosprawnościami sprzężonymi i autyzmem</w:t>
      </w:r>
      <w:r w:rsidR="009872C8">
        <w:rPr>
          <w:rFonts w:eastAsia="Calibri"/>
          <w:b/>
          <w:bCs/>
          <w:lang w:eastAsia="en-US"/>
        </w:rPr>
        <w:t>,</w:t>
      </w:r>
      <w:r w:rsidR="005860D8">
        <w:rPr>
          <w:rFonts w:eastAsia="Calibri"/>
          <w:b/>
          <w:bCs/>
          <w:lang w:eastAsia="en-US"/>
        </w:rPr>
        <w:t xml:space="preserve"> </w:t>
      </w:r>
      <w:r w:rsidR="005860D8" w:rsidRPr="00D60D51">
        <w:rPr>
          <w:rFonts w:eastAsia="Times New Roman"/>
          <w:b/>
          <w:lang w:eastAsia="pl-PL"/>
        </w:rPr>
        <w:t xml:space="preserve">w tym z zespołem </w:t>
      </w:r>
      <w:proofErr w:type="spellStart"/>
      <w:r w:rsidR="005860D8" w:rsidRPr="00D60D51">
        <w:rPr>
          <w:rFonts w:eastAsia="Times New Roman"/>
          <w:b/>
          <w:lang w:eastAsia="pl-PL"/>
        </w:rPr>
        <w:t>Aspergera</w:t>
      </w:r>
      <w:proofErr w:type="spellEnd"/>
      <w:r w:rsidR="00D60D51" w:rsidRPr="00D60D51">
        <w:rPr>
          <w:rFonts w:eastAsia="Times New Roman"/>
          <w:b/>
          <w:lang w:eastAsia="pl-PL"/>
        </w:rPr>
        <w:t>.</w:t>
      </w:r>
    </w:p>
    <w:p w:rsidR="00C5197F" w:rsidRPr="00D60D51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2. Szkoła Podstawowa Specjalna wchodzi w skład Specjalnego Ośrodka Szkolno- Wychowawczego w Szymanowie.</w:t>
      </w:r>
    </w:p>
    <w:p w:rsidR="00C5197F" w:rsidRDefault="00C5197F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3. W nazwie Szkoły Podstawowej Specjalnej umieszczonej na tablicy urzędowej, na świadectwie oraz na pieczęciach, którymi opatruje się świadectwo i legitymację szkolną, pomija się określenie „ specjalna” oraz określenie rodzaju niepełnosprawności uczniów.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ascii="R51" w:eastAsia="Calibri" w:hAnsi="R51" w:cs="R51"/>
          <w:lang w:eastAsia="en-US"/>
        </w:rPr>
      </w:pP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b/>
          <w:bCs/>
          <w:lang w:eastAsia="en-US"/>
        </w:rPr>
        <w:t>§ 2</w:t>
      </w:r>
      <w:r w:rsidR="00D926B3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Pr="00CE12C0">
        <w:rPr>
          <w:rFonts w:eastAsia="Calibri"/>
          <w:bCs/>
          <w:lang w:eastAsia="en-US"/>
        </w:rPr>
        <w:t>1.</w:t>
      </w:r>
      <w:r w:rsidRPr="00CE12C0">
        <w:rPr>
          <w:rFonts w:eastAsia="Calibri"/>
          <w:lang w:eastAsia="en-US"/>
        </w:rPr>
        <w:t>Organem prowa</w:t>
      </w:r>
      <w:r w:rsidR="00DA25CA">
        <w:rPr>
          <w:rFonts w:eastAsia="Calibri"/>
          <w:lang w:eastAsia="en-US"/>
        </w:rPr>
        <w:t>dzącym s</w:t>
      </w:r>
      <w:r w:rsidRPr="00CE12C0">
        <w:rPr>
          <w:rFonts w:eastAsia="Calibri"/>
          <w:lang w:eastAsia="en-US"/>
        </w:rPr>
        <w:t>zkołę jest Powiat Ostródzki.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2. Nadzór pedagogiczny sprawuje Warmińsko- Mazurski Kurator Oświaty w Olsztynie.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5197F" w:rsidRPr="00CE12C0" w:rsidRDefault="00C5197F" w:rsidP="00D926B3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CE12C0">
        <w:rPr>
          <w:rFonts w:eastAsia="Calibri"/>
          <w:b/>
          <w:bCs/>
          <w:u w:val="single"/>
          <w:lang w:eastAsia="en-US"/>
        </w:rPr>
        <w:t xml:space="preserve">Rozdział </w:t>
      </w:r>
      <w:r w:rsidR="00D926B3">
        <w:rPr>
          <w:rFonts w:eastAsia="Calibri"/>
          <w:b/>
          <w:bCs/>
          <w:u w:val="single"/>
          <w:lang w:eastAsia="en-US"/>
        </w:rPr>
        <w:t>2</w:t>
      </w:r>
    </w:p>
    <w:p w:rsidR="00D926B3" w:rsidRDefault="00D926B3" w:rsidP="00D926B3">
      <w:pPr>
        <w:jc w:val="center"/>
        <w:rPr>
          <w:rFonts w:eastAsia="Calibri"/>
          <w:b/>
          <w:bCs/>
          <w:lang w:eastAsia="en-US"/>
        </w:rPr>
      </w:pPr>
    </w:p>
    <w:p w:rsidR="00C5197F" w:rsidRPr="00CE12C0" w:rsidRDefault="00D926B3" w:rsidP="00D926B3">
      <w:pPr>
        <w:jc w:val="center"/>
        <w:rPr>
          <w:rFonts w:eastAsia="Times New Roman"/>
          <w:lang w:eastAsia="pl-PL"/>
        </w:rPr>
      </w:pPr>
      <w:r>
        <w:rPr>
          <w:rFonts w:eastAsia="Calibri"/>
          <w:b/>
          <w:bCs/>
          <w:lang w:eastAsia="en-US"/>
        </w:rPr>
        <w:t>Cele i zadania szkoły</w:t>
      </w: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596631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b/>
          <w:lang w:eastAsia="pl-PL"/>
        </w:rPr>
        <w:t>§ 3</w:t>
      </w:r>
      <w:r w:rsidR="00F537B6">
        <w:rPr>
          <w:rFonts w:eastAsia="Times New Roman"/>
          <w:b/>
          <w:lang w:eastAsia="pl-PL"/>
        </w:rPr>
        <w:t>.</w:t>
      </w:r>
      <w:r w:rsidRPr="00CE12C0">
        <w:rPr>
          <w:rFonts w:eastAsia="Times New Roman"/>
          <w:b/>
          <w:lang w:eastAsia="pl-PL"/>
        </w:rPr>
        <w:t xml:space="preserve">  </w:t>
      </w:r>
      <w:r w:rsidRPr="00CE12C0">
        <w:rPr>
          <w:rFonts w:eastAsia="Times New Roman"/>
          <w:lang w:eastAsia="pl-PL"/>
        </w:rPr>
        <w:t>1.Szkoła realizuje cele i zadania określone w ustawie o systemie oświaty oraz zadania edukacyjne, wychowawcze, opiekuńcze i rehabilitacyjno-rewalidacyjne wymie</w:t>
      </w:r>
      <w:r w:rsidRPr="00CE12C0">
        <w:rPr>
          <w:rFonts w:eastAsia="Times New Roman"/>
          <w:lang w:eastAsia="pl-PL"/>
        </w:rPr>
        <w:softHyphen/>
        <w:t xml:space="preserve">nione </w:t>
      </w: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w Statucie  Ośrodka.</w:t>
      </w: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 xml:space="preserve">2. Szkoła realizuje zadania wynikające z programów opracowanych w oparciu o podstawę programową </w:t>
      </w:r>
      <w:r w:rsidRPr="005776E1">
        <w:rPr>
          <w:rFonts w:eastAsia="Times New Roman"/>
          <w:lang w:eastAsia="pl-PL"/>
        </w:rPr>
        <w:t xml:space="preserve">kształcenia ogólnego dla szkół podstawowych oraz podstawę programową kształcenia ogólnego dla uczniów z </w:t>
      </w:r>
      <w:r w:rsidR="00D16B85" w:rsidRPr="005776E1">
        <w:rPr>
          <w:rFonts w:eastAsia="Times New Roman"/>
          <w:lang w:eastAsia="pl-PL"/>
        </w:rPr>
        <w:t xml:space="preserve">niepełnosprawnością intelektualną </w:t>
      </w:r>
      <w:r w:rsidRPr="005776E1">
        <w:rPr>
          <w:rFonts w:eastAsia="Times New Roman"/>
          <w:lang w:eastAsia="pl-PL"/>
        </w:rPr>
        <w:t>w stopniu umiarkowanym i znacznym w</w:t>
      </w:r>
      <w:r w:rsidRPr="00CE12C0">
        <w:rPr>
          <w:rFonts w:eastAsia="Times New Roman"/>
          <w:lang w:eastAsia="pl-PL"/>
        </w:rPr>
        <w:t xml:space="preserve"> szkołach podstawowych, dostosowanych do możliwości psychofizycznych każdego ucznia.</w:t>
      </w:r>
    </w:p>
    <w:p w:rsidR="00D926B3" w:rsidRPr="00D60D51" w:rsidRDefault="00C5197F" w:rsidP="00773830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 xml:space="preserve">3. Szkoła prowadzi  naukę i terapię dzieci </w:t>
      </w:r>
      <w:r w:rsidR="00D16B85">
        <w:rPr>
          <w:rFonts w:eastAsia="Calibri"/>
          <w:lang w:eastAsia="en-US"/>
        </w:rPr>
        <w:t xml:space="preserve">niepełnosprawnych intelektualnie </w:t>
      </w:r>
      <w:r w:rsidRPr="00CE12C0">
        <w:rPr>
          <w:rFonts w:eastAsia="Calibri"/>
          <w:lang w:eastAsia="en-US"/>
        </w:rPr>
        <w:t xml:space="preserve">w stopniu lekkim, umiarkowanym i znacznym, także </w:t>
      </w:r>
      <w:r w:rsidRPr="00D60D51">
        <w:rPr>
          <w:rFonts w:eastAsia="Calibri"/>
          <w:lang w:eastAsia="en-US"/>
        </w:rPr>
        <w:t>z  niepełnosprawnośc</w:t>
      </w:r>
      <w:r w:rsidR="00C6682B" w:rsidRPr="00D60D51">
        <w:rPr>
          <w:rFonts w:eastAsia="Calibri"/>
          <w:lang w:eastAsia="en-US"/>
        </w:rPr>
        <w:t xml:space="preserve">iami sprzężonymi oraz autyzmem </w:t>
      </w:r>
      <w:r w:rsidR="00C6682B" w:rsidRPr="00D60D51">
        <w:rPr>
          <w:rFonts w:eastAsia="Times New Roman"/>
          <w:lang w:eastAsia="pl-PL"/>
        </w:rPr>
        <w:t>w tym z zespołem Aspergera.</w:t>
      </w:r>
    </w:p>
    <w:p w:rsidR="00C5197F" w:rsidRPr="00CE12C0" w:rsidRDefault="00D926B3" w:rsidP="00773830">
      <w:pPr>
        <w:autoSpaceDE w:val="0"/>
        <w:autoSpaceDN w:val="0"/>
        <w:adjustRightInd w:val="0"/>
        <w:contextualSpacing/>
        <w:jc w:val="both"/>
        <w:rPr>
          <w:rFonts w:eastAsia="Calibri"/>
          <w:bCs/>
          <w:lang w:eastAsia="en-US"/>
        </w:rPr>
      </w:pPr>
      <w:r w:rsidRPr="00D60D51">
        <w:rPr>
          <w:rFonts w:eastAsia="Calibri"/>
          <w:lang w:eastAsia="en-US"/>
        </w:rPr>
        <w:t>4. Szkoła s</w:t>
      </w:r>
      <w:r w:rsidR="00C5197F" w:rsidRPr="00D60D51">
        <w:rPr>
          <w:rFonts w:eastAsia="Calibri"/>
          <w:lang w:eastAsia="en-US"/>
        </w:rPr>
        <w:t xml:space="preserve">twarza warunki do </w:t>
      </w:r>
      <w:r w:rsidRPr="00D60D51">
        <w:rPr>
          <w:rFonts w:eastAsia="Calibri"/>
          <w:lang w:eastAsia="en-US"/>
        </w:rPr>
        <w:t xml:space="preserve">jak </w:t>
      </w:r>
      <w:r w:rsidR="00B92199" w:rsidRPr="00D60D51">
        <w:rPr>
          <w:rFonts w:eastAsia="Calibri"/>
          <w:lang w:eastAsia="en-US"/>
        </w:rPr>
        <w:t>najlepszego</w:t>
      </w:r>
      <w:r w:rsidRPr="00B92199">
        <w:rPr>
          <w:rFonts w:eastAsia="Calibri"/>
          <w:lang w:eastAsia="en-US"/>
        </w:rPr>
        <w:t xml:space="preserve"> </w:t>
      </w:r>
      <w:r w:rsidR="00C5197F" w:rsidRPr="00CE12C0">
        <w:rPr>
          <w:rFonts w:eastAsia="Calibri"/>
          <w:lang w:eastAsia="en-US"/>
        </w:rPr>
        <w:t xml:space="preserve"> rozwoju </w:t>
      </w:r>
      <w:r w:rsidR="00C5197F" w:rsidRPr="00CE12C0">
        <w:rPr>
          <w:rFonts w:eastAsia="Calibri"/>
          <w:bCs/>
          <w:lang w:eastAsia="en-US"/>
        </w:rPr>
        <w:t>intelektualnego i fizycznego oraz przygotowuje uczniów do jak najpełniejszego uczestnictwa w życiu społecznym i rodzinnym.</w:t>
      </w:r>
    </w:p>
    <w:p w:rsidR="00C5197F" w:rsidRPr="00CE12C0" w:rsidRDefault="00C5197F" w:rsidP="0077383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b/>
          <w:lang w:eastAsia="pl-PL"/>
        </w:rPr>
        <w:t>§ 4</w:t>
      </w:r>
      <w:r w:rsidR="00F537B6">
        <w:rPr>
          <w:rFonts w:eastAsia="Times New Roman"/>
          <w:b/>
          <w:lang w:eastAsia="pl-PL"/>
        </w:rPr>
        <w:t>.</w:t>
      </w:r>
      <w:r w:rsidRPr="00CE12C0">
        <w:rPr>
          <w:rFonts w:eastAsia="Times New Roman"/>
          <w:b/>
          <w:lang w:eastAsia="pl-PL"/>
        </w:rPr>
        <w:t xml:space="preserve">  </w:t>
      </w:r>
      <w:r w:rsidRPr="00CE12C0">
        <w:rPr>
          <w:rFonts w:eastAsia="Times New Roman"/>
          <w:lang w:eastAsia="pl-PL"/>
        </w:rPr>
        <w:t>1.Szkoła zapewnia:</w:t>
      </w:r>
    </w:p>
    <w:p w:rsidR="00C5197F" w:rsidRPr="00CE12C0" w:rsidRDefault="00C5197F" w:rsidP="007738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realizację zaleceń zawartych w orzeczeniu o potrzebie kształcenia specjalnego;</w:t>
      </w:r>
    </w:p>
    <w:p w:rsidR="00C5197F" w:rsidRPr="00CE12C0" w:rsidRDefault="00C5197F" w:rsidP="007738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odpowiednie, ze względu na indywidualne potrzeby rozwojowe i edukacyjne oraz możliwości psychofizyczne uczniów, warunki do nauki, sprzęt specjalistyczny i środki dydaktyczne;</w:t>
      </w:r>
    </w:p>
    <w:p w:rsidR="00C5197F" w:rsidRPr="00CE12C0" w:rsidRDefault="00082982" w:rsidP="007738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realizację programów nauczania, programu wychowawczo – profilaktycznego;</w:t>
      </w:r>
    </w:p>
    <w:p w:rsidR="00C5197F" w:rsidRPr="00CE12C0" w:rsidRDefault="00C5197F" w:rsidP="007738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zajęcia specjalistyczne: korekcyjno–kompensacyjne, logopedyczne, socjoterapeutyczne oraz inne zajęcia terapeutyczne;</w:t>
      </w:r>
    </w:p>
    <w:p w:rsidR="00C5197F" w:rsidRPr="00CE12C0" w:rsidRDefault="00C5197F" w:rsidP="007738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inne zajęci</w:t>
      </w:r>
      <w:r w:rsidR="00082982">
        <w:rPr>
          <w:rFonts w:eastAsia="Times New Roman"/>
          <w:lang w:eastAsia="pl-PL"/>
        </w:rPr>
        <w:t>a</w:t>
      </w:r>
      <w:r w:rsidRPr="00CE12C0">
        <w:rPr>
          <w:rFonts w:eastAsia="Times New Roman"/>
          <w:lang w:eastAsia="pl-PL"/>
        </w:rPr>
        <w:t xml:space="preserve"> odpowiednie ze względu na indywidualne potrzeby rozwojowe i edukacyjne oraz możliwości psychofizyczne uczniów, w szczególności zajęcia rewalidacyjne;</w:t>
      </w:r>
    </w:p>
    <w:p w:rsidR="00C5197F" w:rsidRPr="00CE12C0" w:rsidRDefault="00C5197F" w:rsidP="007738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lastRenderedPageBreak/>
        <w:t>integrację uczniów ze środowiskiem rówieśniczym;</w:t>
      </w:r>
    </w:p>
    <w:p w:rsidR="00C5197F" w:rsidRPr="00CE12C0" w:rsidRDefault="00C5197F" w:rsidP="00773830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przygotowanie uczniów do samodzielności w życiu dorosłym.</w:t>
      </w: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2. Szkoła stwarza możliwość korzystania z pełnej opieki pedagogicznej, psychologicznej, logopedycznej, terapeutycznej, lekarskiej.</w:t>
      </w: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3. Umożliwia rozwijanie samorządności uczniowskiej.</w:t>
      </w: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4. Umożliwia rodzicom aktywny  udział w procesie realizacji zadań szkoły.</w:t>
      </w:r>
    </w:p>
    <w:p w:rsidR="00C5197F" w:rsidRPr="00CE12C0" w:rsidRDefault="00C5197F" w:rsidP="00773830">
      <w:pPr>
        <w:ind w:left="360"/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Times New Roman"/>
          <w:szCs w:val="20"/>
          <w:lang w:eastAsia="pl-PL"/>
        </w:rPr>
      </w:pPr>
      <w:r w:rsidRPr="00CE12C0">
        <w:rPr>
          <w:rFonts w:eastAsia="Times New Roman"/>
          <w:b/>
          <w:lang w:eastAsia="pl-PL"/>
        </w:rPr>
        <w:t>§ 5</w:t>
      </w:r>
      <w:r w:rsidR="00F537B6">
        <w:rPr>
          <w:rFonts w:eastAsia="Times New Roman"/>
          <w:b/>
          <w:lang w:eastAsia="pl-PL"/>
        </w:rPr>
        <w:t>.</w:t>
      </w:r>
      <w:r w:rsidRPr="00CE12C0">
        <w:rPr>
          <w:rFonts w:eastAsia="Times New Roman"/>
          <w:b/>
          <w:lang w:eastAsia="pl-PL"/>
        </w:rPr>
        <w:t xml:space="preserve">  </w:t>
      </w:r>
      <w:r w:rsidRPr="00CE12C0">
        <w:rPr>
          <w:rFonts w:eastAsia="Times New Roman"/>
          <w:szCs w:val="20"/>
          <w:lang w:eastAsia="pl-PL"/>
        </w:rPr>
        <w:t>Szczegółowe cele i zadania wychowawcze</w:t>
      </w:r>
      <w:r w:rsidR="00B106A6">
        <w:rPr>
          <w:rFonts w:eastAsia="Times New Roman"/>
          <w:szCs w:val="20"/>
          <w:lang w:eastAsia="pl-PL"/>
        </w:rPr>
        <w:t xml:space="preserve"> i profilaktyczne</w:t>
      </w:r>
      <w:r w:rsidR="00DA25CA">
        <w:rPr>
          <w:rFonts w:eastAsia="Times New Roman"/>
          <w:szCs w:val="20"/>
          <w:lang w:eastAsia="pl-PL"/>
        </w:rPr>
        <w:t xml:space="preserve"> s</w:t>
      </w:r>
      <w:r w:rsidRPr="00CE12C0">
        <w:rPr>
          <w:rFonts w:eastAsia="Times New Roman"/>
          <w:szCs w:val="20"/>
          <w:lang w:eastAsia="pl-PL"/>
        </w:rPr>
        <w:t xml:space="preserve">zkoły określa </w:t>
      </w:r>
      <w:r w:rsidR="006452E4">
        <w:rPr>
          <w:rFonts w:eastAsia="Times New Roman"/>
          <w:szCs w:val="20"/>
          <w:lang w:eastAsia="pl-PL"/>
        </w:rPr>
        <w:t>program wychowawczo - profilaktyczny</w:t>
      </w:r>
      <w:r w:rsidRPr="00CE12C0">
        <w:rPr>
          <w:rFonts w:eastAsia="Times New Roman"/>
          <w:szCs w:val="20"/>
          <w:lang w:eastAsia="pl-PL"/>
        </w:rPr>
        <w:t xml:space="preserve"> przygotowywany na dany rok szkolny. </w:t>
      </w: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b/>
          <w:lang w:eastAsia="pl-PL"/>
        </w:rPr>
        <w:t>§ 6</w:t>
      </w:r>
      <w:r w:rsidR="00F537B6">
        <w:rPr>
          <w:rFonts w:eastAsia="Times New Roman"/>
          <w:b/>
          <w:lang w:eastAsia="pl-PL"/>
        </w:rPr>
        <w:t>.</w:t>
      </w:r>
      <w:r w:rsidRPr="00CE12C0">
        <w:rPr>
          <w:rFonts w:eastAsia="Times New Roman"/>
          <w:b/>
          <w:lang w:eastAsia="pl-PL"/>
        </w:rPr>
        <w:t xml:space="preserve">  </w:t>
      </w:r>
      <w:r w:rsidRPr="00CE12C0">
        <w:rPr>
          <w:rFonts w:eastAsia="Times New Roman"/>
          <w:lang w:eastAsia="pl-PL"/>
        </w:rPr>
        <w:t>1.Zadaniem szkoły jest:</w:t>
      </w:r>
    </w:p>
    <w:p w:rsidR="00D16B85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realizowanie programu nauczania dostosowanego do indywidualnego tempa rozwoju</w:t>
      </w:r>
    </w:p>
    <w:p w:rsidR="00C5197F" w:rsidRPr="00CE12C0" w:rsidRDefault="00C5197F" w:rsidP="00D16B85">
      <w:pPr>
        <w:ind w:left="72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 xml:space="preserve"> i możliwości uczenia się dziecka;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rozwijanie predyspozycji i zdolności poznawczych dziecka;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kształtowanie u dziecka pozytywnego stosunku do nauki oraz rozwijanie ciekawości w poznawaniu otaczającego świata;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 xml:space="preserve">poszanowanie godności dziecka i zapewnienie dziecku przyjaznych, bezpiecznych i zdrowych warunków do nauki i zabawy, rozwijania ekspresji plastycznej, muzycznej i ruchowej; 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 xml:space="preserve">tworzenie warunków, w celu zapewnienia uczniowi komfortu psychicznego, poczucia bezpieczeństwa i akceptacji; 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dokonywanie wielospecjalistycznej oceny poziomu funkcjonowania ucznia i na jej podstawie opracowywanie i modyfikowanie indywidualnego programu edukacyjnego;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rozwijania u ucznia motywacji do porozumiewania się z drugą osobą (rówieśnikiem, dorosłym), komunikowania potrzeb i stanów emocjonalnych;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tworzenie sytuacji edukacyjnych i wykorzystywanie sytuacji życiowych do rozwijania umiejętności komunikacyjnych uczniów, w tym także umiejętności czytania i pisania, jak również elementarnych umiejętności matematycznych;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wdrażanie do samodzielnego wykonania czynności związanych z samoobsługą, budzenie chęci pomocy innym;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tworzenie sytuacji wychowawczych umożliwiających doświadczenie relacji społecznych, przygotowanie dopełnienia ról społecznych, wzmacnianie pozytywnych przeżyć związanych z pełnionymi rolami;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uczenie zasad współżycia społecznego (w szczególności pomoc sąsiedzka i inne zachowania prospołeczne, poszanowanie godności osobistej drugiego człowieka, uprzejmość i życzliwość);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kształtowanie umiejętności radzenia sobie w różnych sytuacjach społecznych, uczenie umiejętności rozwiązywania sytuacji konfliktowych;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uczenie umiejętności kierowania swoim postępowaniem, rozwijanie umiejętności dokonywania wyboru i budzenie poczucia odpowiedzialności za własne decyzje, uczenie obowiązkowości i kształtowanie niezależności uczuciowej;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tworzenie sytuacji sprzyjających poznawaniu otoczenia, w którym przebywa uczeń, instytucji i obiektów, z których będzie w przyszłości korzystał;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umożliwianie uczniowi udziału w różnych wydarzeniach społecznych i kulturalnych w roli odbiorcy i twórcy kultury, uczenie przy tym wyrażania swoich przeżyć i emocji;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przybliżanie tradycji i obyczajów lokalnych, narodowych, rozbudzanie poczucia przynależności do społeczności lokalnej, regionu, kraju;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umożliwianie poznawania środowiska przyrodniczego, budzenie zainteresowania i szacunku dla otaczającej przyrody i wychowanie do życia w harmonii z przyrodą;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lastRenderedPageBreak/>
        <w:t>wspieranie rozwoju sprawności psychofizycznej uczniów, prowadzenie zajęć niezbędnych do rozwoju psychoruchowego;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tworzenie warunków do uprawiania przez uczniów różnych dyscyplin sportu, udziału w zawodach sportowych, turystyce i krajoznawstwie;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tworzenie warunków do zdobywania umiejętności technicznych i wykorzystywania ich w różnych sytuacjach życiowych;</w:t>
      </w:r>
    </w:p>
    <w:p w:rsidR="00C5197F" w:rsidRPr="00CE12C0" w:rsidRDefault="00C5197F" w:rsidP="00773830">
      <w:pPr>
        <w:numPr>
          <w:ilvl w:val="1"/>
          <w:numId w:val="4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zapewnienie uczniowi udziału w różnych zajęciach rewalidacyjnych wspierających rozwój i mających wpływ na możliwości kształcenia ogólnego i realizację treści podstawy programowej.</w:t>
      </w:r>
    </w:p>
    <w:p w:rsidR="00C5197F" w:rsidRPr="00CE12C0" w:rsidRDefault="00C5197F" w:rsidP="00773830">
      <w:pPr>
        <w:numPr>
          <w:ilvl w:val="2"/>
          <w:numId w:val="4"/>
        </w:numPr>
        <w:ind w:left="36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 xml:space="preserve">W pracy z dziećmi z </w:t>
      </w:r>
      <w:r w:rsidR="00AD3D65">
        <w:rPr>
          <w:rFonts w:eastAsia="Times New Roman"/>
          <w:lang w:eastAsia="pl-PL"/>
        </w:rPr>
        <w:t xml:space="preserve">niepełnosprawnością intelektualną </w:t>
      </w:r>
      <w:r w:rsidRPr="00CE12C0">
        <w:rPr>
          <w:rFonts w:eastAsia="Times New Roman"/>
          <w:lang w:eastAsia="pl-PL"/>
        </w:rPr>
        <w:t xml:space="preserve"> w stopniu lekkim, szkoła realizuje cele i zadania określone w podstawie programowej kształcenia ogólnego dla </w:t>
      </w:r>
      <w:r w:rsidR="00AD3D65">
        <w:rPr>
          <w:rFonts w:eastAsia="Times New Roman"/>
          <w:lang w:eastAsia="pl-PL"/>
        </w:rPr>
        <w:t>szkół podstawowych</w:t>
      </w:r>
      <w:r w:rsidRPr="00CE12C0">
        <w:rPr>
          <w:rFonts w:eastAsia="Times New Roman"/>
          <w:lang w:eastAsia="pl-PL"/>
        </w:rPr>
        <w:t xml:space="preserve">. </w:t>
      </w: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b/>
          <w:lang w:eastAsia="pl-PL"/>
        </w:rPr>
        <w:t>§ 7</w:t>
      </w:r>
      <w:r w:rsidR="00F537B6">
        <w:rPr>
          <w:rFonts w:eastAsia="Times New Roman"/>
          <w:b/>
          <w:lang w:eastAsia="pl-PL"/>
        </w:rPr>
        <w:t>.</w:t>
      </w:r>
      <w:r w:rsidRPr="00CE12C0">
        <w:rPr>
          <w:rFonts w:eastAsia="Times New Roman"/>
          <w:b/>
          <w:lang w:eastAsia="pl-PL"/>
        </w:rPr>
        <w:t xml:space="preserve"> </w:t>
      </w:r>
      <w:r w:rsidRPr="00CE12C0">
        <w:rPr>
          <w:rFonts w:eastAsia="Times New Roman"/>
          <w:lang w:eastAsia="pl-PL"/>
        </w:rPr>
        <w:t>1.Szkoła realizuje zadania z uwzględnieniem optymalnych warunków rozwoju ucznia, zasad bezpieczeństwa oraz promocji i ochrony zdrowia,  poprzez:</w:t>
      </w:r>
    </w:p>
    <w:p w:rsidR="00C5197F" w:rsidRPr="00CE12C0" w:rsidRDefault="00C5197F" w:rsidP="00773830">
      <w:pPr>
        <w:numPr>
          <w:ilvl w:val="1"/>
          <w:numId w:val="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prowadzenie działań edukacyjnych ukierunkowanych na zaspokojenie specyficznych potrzeb edukacyjnych uczniów, z uwzględnieniem odpowiednich form i metod pracy oraz zasad opisanych przez współczesne nauki społeczno – pedagogiczne;</w:t>
      </w:r>
    </w:p>
    <w:p w:rsidR="00C5197F" w:rsidRPr="00CE12C0" w:rsidRDefault="00C5197F" w:rsidP="00773830">
      <w:pPr>
        <w:numPr>
          <w:ilvl w:val="1"/>
          <w:numId w:val="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 xml:space="preserve">diagnozowanie poziomu rozwoju, potrzeb i możliwości; </w:t>
      </w:r>
    </w:p>
    <w:p w:rsidR="00C5197F" w:rsidRPr="00CE12C0" w:rsidRDefault="00C5197F" w:rsidP="00773830">
      <w:pPr>
        <w:numPr>
          <w:ilvl w:val="1"/>
          <w:numId w:val="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wspomaganie rozwoju uczniów;</w:t>
      </w:r>
    </w:p>
    <w:p w:rsidR="00C5197F" w:rsidRPr="00CE12C0" w:rsidRDefault="00C5197F" w:rsidP="00773830">
      <w:pPr>
        <w:numPr>
          <w:ilvl w:val="1"/>
          <w:numId w:val="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prowadzenie terapii, w zależności od rozpoznanych potrzeb;</w:t>
      </w:r>
    </w:p>
    <w:p w:rsidR="00C5197F" w:rsidRPr="00CE12C0" w:rsidRDefault="00C5197F" w:rsidP="00773830">
      <w:pPr>
        <w:numPr>
          <w:ilvl w:val="1"/>
          <w:numId w:val="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 xml:space="preserve">pomoc w wyborze kierunku kształcenia i wyboru formy aktywności w dorosłym życiu; </w:t>
      </w:r>
    </w:p>
    <w:p w:rsidR="00C5197F" w:rsidRPr="00CE12C0" w:rsidRDefault="00C5197F" w:rsidP="00773830">
      <w:pPr>
        <w:numPr>
          <w:ilvl w:val="1"/>
          <w:numId w:val="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 xml:space="preserve">podejmowanie działań z zakresu profilaktyki uzależnień; </w:t>
      </w:r>
    </w:p>
    <w:p w:rsidR="00C5197F" w:rsidRPr="00CE12C0" w:rsidRDefault="00C5197F" w:rsidP="00773830">
      <w:pPr>
        <w:numPr>
          <w:ilvl w:val="1"/>
          <w:numId w:val="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wspomaganie wychowawczej i edukacyjnej funkcji rodziny;</w:t>
      </w:r>
    </w:p>
    <w:p w:rsidR="00C5197F" w:rsidRPr="00CE12C0" w:rsidRDefault="00C5197F" w:rsidP="00773830">
      <w:pPr>
        <w:numPr>
          <w:ilvl w:val="1"/>
          <w:numId w:val="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udzielania pomocy psychologiczno-pedagogicznej;</w:t>
      </w:r>
    </w:p>
    <w:p w:rsidR="00C5197F" w:rsidRPr="00CE12C0" w:rsidRDefault="00C5197F" w:rsidP="00773830">
      <w:pPr>
        <w:numPr>
          <w:ilvl w:val="1"/>
          <w:numId w:val="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 xml:space="preserve">sprawowania opieki nad uczniami przebywającymi w szkole podczas zajęć obowiązkowych, nadobowiązkowych, pozalekcyjnych, przerw międzylekcyjnych wycieczek; </w:t>
      </w:r>
    </w:p>
    <w:p w:rsidR="00C5197F" w:rsidRPr="00CE12C0" w:rsidRDefault="00C5197F" w:rsidP="00773830">
      <w:pPr>
        <w:numPr>
          <w:ilvl w:val="1"/>
          <w:numId w:val="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rozbudzanie zainteresowania uczniów własnym zdrowiem i rozwojem;</w:t>
      </w:r>
    </w:p>
    <w:p w:rsidR="00C5197F" w:rsidRPr="00CE12C0" w:rsidRDefault="00C5197F" w:rsidP="00773830">
      <w:pPr>
        <w:numPr>
          <w:ilvl w:val="1"/>
          <w:numId w:val="5"/>
        </w:numPr>
        <w:tabs>
          <w:tab w:val="num" w:pos="720"/>
        </w:tabs>
        <w:ind w:left="720" w:hanging="36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>uczestniczenie w działalności kulturalnej, oświatowej, sportowej organizowanej przez różne szkoły, instytucje, organizacje.</w:t>
      </w:r>
    </w:p>
    <w:p w:rsidR="00AD3D65" w:rsidRDefault="00AD3D65" w:rsidP="00773830">
      <w:pPr>
        <w:jc w:val="both"/>
        <w:rPr>
          <w:rFonts w:eastAsia="Times New Roman"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b/>
          <w:lang w:eastAsia="pl-PL"/>
        </w:rPr>
        <w:t>§ 8</w:t>
      </w:r>
      <w:r w:rsidR="00F537B6">
        <w:rPr>
          <w:rFonts w:eastAsia="Times New Roman"/>
          <w:b/>
          <w:lang w:eastAsia="pl-PL"/>
        </w:rPr>
        <w:t>.</w:t>
      </w:r>
      <w:r w:rsidRPr="00CE12C0">
        <w:rPr>
          <w:rFonts w:eastAsia="Times New Roman"/>
          <w:b/>
          <w:lang w:eastAsia="pl-PL"/>
        </w:rPr>
        <w:t xml:space="preserve">  </w:t>
      </w:r>
      <w:r w:rsidRPr="00CE12C0">
        <w:rPr>
          <w:rFonts w:eastAsia="Times New Roman"/>
          <w:lang w:eastAsia="pl-PL"/>
        </w:rPr>
        <w:t>1.</w:t>
      </w:r>
      <w:r w:rsidRPr="00CE12C0">
        <w:rPr>
          <w:rFonts w:eastAsia="Times New Roman"/>
          <w:bCs/>
          <w:lang w:eastAsia="pl-PL"/>
        </w:rPr>
        <w:t xml:space="preserve">Nauczyciele prowadzący zajęcia w oddziałach </w:t>
      </w:r>
      <w:r w:rsidRPr="00CE12C0">
        <w:rPr>
          <w:rFonts w:eastAsia="Times New Roman"/>
          <w:lang w:eastAsia="pl-PL"/>
        </w:rPr>
        <w:t>realizujących cele i zadania określone w podstawie programowej</w:t>
      </w:r>
      <w:r w:rsidR="00AD3D65">
        <w:rPr>
          <w:rFonts w:eastAsia="Times New Roman"/>
          <w:lang w:eastAsia="pl-PL"/>
        </w:rPr>
        <w:t xml:space="preserve"> kształcenia ogólnego dla szkół</w:t>
      </w:r>
      <w:r w:rsidRPr="00CE12C0">
        <w:rPr>
          <w:rFonts w:eastAsia="Times New Roman"/>
          <w:lang w:eastAsia="pl-PL"/>
        </w:rPr>
        <w:t xml:space="preserve"> podst</w:t>
      </w:r>
      <w:r w:rsidR="00AD3D65">
        <w:rPr>
          <w:rFonts w:eastAsia="Times New Roman"/>
          <w:lang w:eastAsia="pl-PL"/>
        </w:rPr>
        <w:t>awowych</w:t>
      </w:r>
      <w:r w:rsidRPr="00CE12C0">
        <w:rPr>
          <w:rFonts w:eastAsia="Times New Roman"/>
          <w:lang w:eastAsia="pl-PL"/>
        </w:rPr>
        <w:t xml:space="preserve"> </w:t>
      </w:r>
      <w:r w:rsidRPr="00CE12C0">
        <w:rPr>
          <w:rFonts w:eastAsia="Times New Roman"/>
          <w:bCs/>
          <w:lang w:eastAsia="pl-PL"/>
        </w:rPr>
        <w:t>tworzą zespół, którego zadaniem jest ustalenie zestawu programów nauczania dla danego oddziału oraz jego modyfikowanie w miarę potrzeb.</w:t>
      </w:r>
    </w:p>
    <w:p w:rsidR="00C5197F" w:rsidRPr="00CE12C0" w:rsidRDefault="00C5197F" w:rsidP="00773830">
      <w:pPr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Cs/>
          <w:lang w:eastAsia="pl-PL"/>
        </w:rPr>
        <w:t xml:space="preserve">2. Nauczyciele prowadzący zajęcia w oddziałach dla uczniów z </w:t>
      </w:r>
      <w:r w:rsidR="00F9222A">
        <w:rPr>
          <w:rFonts w:eastAsia="Times New Roman"/>
          <w:bCs/>
          <w:lang w:eastAsia="pl-PL"/>
        </w:rPr>
        <w:t>niepełnosprawnością intelektualną</w:t>
      </w:r>
      <w:r w:rsidRPr="00CE12C0">
        <w:rPr>
          <w:rFonts w:eastAsia="Times New Roman"/>
          <w:bCs/>
          <w:lang w:eastAsia="pl-PL"/>
        </w:rPr>
        <w:t xml:space="preserve"> w stopniu umiarkowanym i znacznym tworzą zespół, którego zadaniem jest w szczególności opracowanie indywidualnego programu edukacyjno - terapeutycznego dla każdego ucznia, uwzględniającego zalecenia zawarte w orzeczeniu o potrzebie kształcenia specjalnego oraz dostosowanego do indywidualnych potrzeb rozwojowych i edukacyjnych oraz możliwości psychofizycznych ucznia.</w:t>
      </w:r>
    </w:p>
    <w:p w:rsidR="00C5197F" w:rsidRPr="00CE12C0" w:rsidRDefault="00C5197F" w:rsidP="00773830">
      <w:pPr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Cs/>
          <w:lang w:eastAsia="pl-PL"/>
        </w:rPr>
        <w:t>3. Dyrektor ośrodka może tworzyć zespoły wychowawcze, zespoły przedmiotowe lub inne zespoły problemowo – zadaniowe. Pracą zespołu kieruje przewodniczący p</w:t>
      </w:r>
      <w:r w:rsidR="00F9222A">
        <w:rPr>
          <w:rFonts w:eastAsia="Times New Roman"/>
          <w:bCs/>
          <w:lang w:eastAsia="pl-PL"/>
        </w:rPr>
        <w:t>owołany przez Dyrektora Ośrodka</w:t>
      </w:r>
      <w:r w:rsidRPr="00CE12C0">
        <w:rPr>
          <w:rFonts w:eastAsia="Times New Roman"/>
          <w:bCs/>
          <w:lang w:eastAsia="pl-PL"/>
        </w:rPr>
        <w:t xml:space="preserve"> na wniosek zespołu.</w:t>
      </w:r>
    </w:p>
    <w:p w:rsidR="0032513B" w:rsidRDefault="0032513B" w:rsidP="007A5DD0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32513B" w:rsidRDefault="0032513B" w:rsidP="007A5DD0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32513B" w:rsidRDefault="0032513B" w:rsidP="007A5DD0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32513B" w:rsidRDefault="0032513B" w:rsidP="007A5DD0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</w:p>
    <w:p w:rsidR="00C5197F" w:rsidRPr="00CE12C0" w:rsidRDefault="00C5197F" w:rsidP="007A5DD0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CE12C0">
        <w:rPr>
          <w:rFonts w:eastAsia="Calibri"/>
          <w:b/>
          <w:bCs/>
          <w:u w:val="single"/>
          <w:lang w:eastAsia="en-US"/>
        </w:rPr>
        <w:lastRenderedPageBreak/>
        <w:t xml:space="preserve">Rozdział </w:t>
      </w:r>
      <w:r w:rsidR="00F537B6">
        <w:rPr>
          <w:rFonts w:eastAsia="Calibri"/>
          <w:b/>
          <w:bCs/>
          <w:u w:val="single"/>
          <w:lang w:eastAsia="en-US"/>
        </w:rPr>
        <w:t>3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:rsidR="00C5197F" w:rsidRPr="00CE12C0" w:rsidRDefault="00F537B6" w:rsidP="00F537B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Organy Szkoły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C5197F" w:rsidRPr="00CE12C0" w:rsidRDefault="00C5197F" w:rsidP="00773830">
      <w:pPr>
        <w:jc w:val="both"/>
        <w:rPr>
          <w:rFonts w:eastAsia="Times New Roman"/>
          <w:bCs/>
          <w:lang w:eastAsia="pl-PL"/>
        </w:rPr>
      </w:pPr>
      <w:r w:rsidRPr="00CE12C0">
        <w:rPr>
          <w:rFonts w:eastAsia="Calibri"/>
          <w:b/>
          <w:bCs/>
          <w:lang w:eastAsia="en-US"/>
        </w:rPr>
        <w:t>§ 9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Pr="00CE12C0">
        <w:rPr>
          <w:rFonts w:eastAsia="Calibri"/>
          <w:bCs/>
          <w:lang w:eastAsia="en-US"/>
        </w:rPr>
        <w:t>1</w:t>
      </w:r>
      <w:r w:rsidRPr="00CE12C0">
        <w:rPr>
          <w:rFonts w:eastAsia="Calibri"/>
          <w:b/>
          <w:bCs/>
          <w:lang w:eastAsia="en-US"/>
        </w:rPr>
        <w:t xml:space="preserve">. </w:t>
      </w:r>
      <w:r w:rsidRPr="00CE12C0">
        <w:rPr>
          <w:rFonts w:eastAsia="Times New Roman"/>
          <w:bCs/>
          <w:lang w:eastAsia="pl-PL"/>
        </w:rPr>
        <w:t xml:space="preserve">Organami szkoły są: </w:t>
      </w:r>
    </w:p>
    <w:p w:rsidR="00C5197F" w:rsidRPr="00CE12C0" w:rsidRDefault="00C5197F" w:rsidP="00773830">
      <w:pPr>
        <w:numPr>
          <w:ilvl w:val="1"/>
          <w:numId w:val="6"/>
        </w:numPr>
        <w:tabs>
          <w:tab w:val="num" w:pos="720"/>
        </w:tabs>
        <w:ind w:left="720" w:hanging="360"/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Cs/>
          <w:lang w:eastAsia="pl-PL"/>
        </w:rPr>
        <w:t>Dyrektor Ośrodka;</w:t>
      </w:r>
    </w:p>
    <w:p w:rsidR="00C5197F" w:rsidRPr="00CE12C0" w:rsidRDefault="00C5197F" w:rsidP="00773830">
      <w:pPr>
        <w:numPr>
          <w:ilvl w:val="1"/>
          <w:numId w:val="6"/>
        </w:numPr>
        <w:tabs>
          <w:tab w:val="num" w:pos="720"/>
        </w:tabs>
        <w:ind w:left="720" w:hanging="360"/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Cs/>
          <w:lang w:eastAsia="pl-PL"/>
        </w:rPr>
        <w:t>Rada Pedagogiczna;</w:t>
      </w:r>
    </w:p>
    <w:p w:rsidR="00C5197F" w:rsidRPr="00CE12C0" w:rsidRDefault="00C5197F" w:rsidP="00773830">
      <w:pPr>
        <w:numPr>
          <w:ilvl w:val="1"/>
          <w:numId w:val="6"/>
        </w:numPr>
        <w:tabs>
          <w:tab w:val="num" w:pos="720"/>
        </w:tabs>
        <w:ind w:left="720" w:hanging="360"/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Cs/>
          <w:lang w:eastAsia="pl-PL"/>
        </w:rPr>
        <w:t>Rada Rodziców;</w:t>
      </w:r>
    </w:p>
    <w:p w:rsidR="00C5197F" w:rsidRPr="00CE12C0" w:rsidRDefault="00C5197F" w:rsidP="00773830">
      <w:pPr>
        <w:numPr>
          <w:ilvl w:val="1"/>
          <w:numId w:val="6"/>
        </w:numPr>
        <w:tabs>
          <w:tab w:val="num" w:pos="720"/>
        </w:tabs>
        <w:ind w:left="720" w:hanging="360"/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Cs/>
          <w:lang w:eastAsia="pl-PL"/>
        </w:rPr>
        <w:t>Samorząd Uczniowski.</w:t>
      </w:r>
    </w:p>
    <w:p w:rsidR="00C5197F" w:rsidRPr="00CE12C0" w:rsidRDefault="00C5197F" w:rsidP="00773830">
      <w:pPr>
        <w:numPr>
          <w:ilvl w:val="0"/>
          <w:numId w:val="6"/>
        </w:numPr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Cs/>
          <w:lang w:eastAsia="pl-PL"/>
        </w:rPr>
        <w:t>Zadania i kompetencje Dyrektora określa Statut Ośrodka.</w:t>
      </w:r>
    </w:p>
    <w:p w:rsidR="00C5197F" w:rsidRPr="00CE12C0" w:rsidRDefault="00C5197F" w:rsidP="00773830">
      <w:pPr>
        <w:numPr>
          <w:ilvl w:val="0"/>
          <w:numId w:val="6"/>
        </w:numPr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Cs/>
          <w:lang w:eastAsia="pl-PL"/>
        </w:rPr>
        <w:t>Nauczyciele prowadzący pracę dydaktyczno-wychowawczą i opiekuńczą w szkole wchodzą w skład Rady Pedagogicznej Ośrodka.</w:t>
      </w:r>
    </w:p>
    <w:p w:rsidR="00C5197F" w:rsidRPr="00CE12C0" w:rsidRDefault="00C5197F" w:rsidP="00773830">
      <w:pPr>
        <w:numPr>
          <w:ilvl w:val="0"/>
          <w:numId w:val="6"/>
        </w:numPr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Cs/>
          <w:lang w:eastAsia="pl-PL"/>
        </w:rPr>
        <w:t>Zadania i kompetencje Rady Pedagogicznej określa Statut Ośrodka.</w:t>
      </w:r>
    </w:p>
    <w:p w:rsidR="00C5197F" w:rsidRPr="00CE12C0" w:rsidRDefault="00C5197F" w:rsidP="00773830">
      <w:pPr>
        <w:numPr>
          <w:ilvl w:val="0"/>
          <w:numId w:val="6"/>
        </w:numPr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Cs/>
          <w:lang w:eastAsia="pl-PL"/>
        </w:rPr>
        <w:t>Radę Rodziców stanowią przedstawiciele wszystkich rodziców. Kompetencje Rady Rodziców określa Statut Ośrodka.</w:t>
      </w:r>
    </w:p>
    <w:p w:rsidR="00C5197F" w:rsidRPr="00CE12C0" w:rsidRDefault="00C5197F" w:rsidP="00773830">
      <w:pPr>
        <w:numPr>
          <w:ilvl w:val="0"/>
          <w:numId w:val="6"/>
        </w:numPr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Cs/>
          <w:lang w:eastAsia="pl-PL"/>
        </w:rPr>
        <w:t>Uczniowie szkoły podstawowej wchodzą w skład Samorządu Uczniowskiego Ośrodka. Kompetencje Samorządu Uczniowskiego określa Statut Ośrodka.</w:t>
      </w:r>
    </w:p>
    <w:p w:rsidR="00C5197F" w:rsidRPr="00CE12C0" w:rsidRDefault="00C5197F" w:rsidP="00773830">
      <w:pPr>
        <w:numPr>
          <w:ilvl w:val="0"/>
          <w:numId w:val="6"/>
        </w:numPr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Cs/>
          <w:lang w:eastAsia="pl-PL"/>
        </w:rPr>
        <w:t>Zasady współdziałania organów Szkoły oraz sposób rozwiązywania sporów między nimi zawiera Statut Ośrodka.</w:t>
      </w:r>
    </w:p>
    <w:p w:rsidR="00C5197F" w:rsidRPr="00CE12C0" w:rsidRDefault="00C5197F" w:rsidP="00773830">
      <w:pPr>
        <w:jc w:val="both"/>
        <w:rPr>
          <w:rFonts w:eastAsia="Times New Roman"/>
          <w:bCs/>
          <w:lang w:eastAsia="pl-PL"/>
        </w:rPr>
      </w:pP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C5197F" w:rsidRPr="00CE12C0" w:rsidRDefault="00C5197F" w:rsidP="00F537B6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CE12C0">
        <w:rPr>
          <w:rFonts w:eastAsia="Calibri"/>
          <w:b/>
          <w:bCs/>
          <w:u w:val="single"/>
          <w:lang w:eastAsia="en-US"/>
        </w:rPr>
        <w:t xml:space="preserve">Rozdział </w:t>
      </w:r>
      <w:r w:rsidR="00F537B6">
        <w:rPr>
          <w:rFonts w:eastAsia="Calibri"/>
          <w:b/>
          <w:bCs/>
          <w:u w:val="single"/>
          <w:lang w:eastAsia="en-US"/>
        </w:rPr>
        <w:t>4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C5197F" w:rsidRPr="00CE12C0" w:rsidRDefault="00F537B6" w:rsidP="00F537B6">
      <w:pPr>
        <w:ind w:left="36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Organizacja nauczania i wychowania</w:t>
      </w:r>
    </w:p>
    <w:p w:rsidR="00C5197F" w:rsidRPr="00CE12C0" w:rsidRDefault="00C5197F" w:rsidP="00773830">
      <w:pPr>
        <w:ind w:left="360"/>
        <w:jc w:val="both"/>
        <w:rPr>
          <w:rFonts w:eastAsia="Calibri"/>
          <w:b/>
          <w:bCs/>
          <w:lang w:eastAsia="en-US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Calibri"/>
          <w:b/>
          <w:bCs/>
          <w:lang w:eastAsia="en-US"/>
        </w:rPr>
        <w:t>§ 10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Pr="00CE12C0">
        <w:rPr>
          <w:rFonts w:eastAsia="Calibri"/>
          <w:bCs/>
          <w:lang w:eastAsia="en-US"/>
        </w:rPr>
        <w:t>1.</w:t>
      </w:r>
      <w:r w:rsidRPr="00CE12C0">
        <w:rPr>
          <w:rFonts w:eastAsia="Times New Roman"/>
          <w:lang w:eastAsia="pl-PL"/>
        </w:rPr>
        <w:t xml:space="preserve">Podstawową jednostką organizacyjną szkoły jest oddział klasowy. </w:t>
      </w: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 xml:space="preserve">2. Edukacja uczniów </w:t>
      </w:r>
      <w:r w:rsidR="007A5DD0">
        <w:rPr>
          <w:rFonts w:eastAsia="Times New Roman"/>
          <w:lang w:eastAsia="pl-PL"/>
        </w:rPr>
        <w:t>w szkole podstawowej</w:t>
      </w:r>
      <w:r w:rsidRPr="00CE12C0">
        <w:rPr>
          <w:rFonts w:eastAsia="Times New Roman"/>
          <w:lang w:eastAsia="pl-PL"/>
        </w:rPr>
        <w:t xml:space="preserve"> odbywa się w dwóch etapach:</w:t>
      </w:r>
    </w:p>
    <w:p w:rsidR="00C5197F" w:rsidRPr="00CE12C0" w:rsidRDefault="00C5197F" w:rsidP="00773830">
      <w:pPr>
        <w:numPr>
          <w:ilvl w:val="0"/>
          <w:numId w:val="7"/>
        </w:numPr>
        <w:tabs>
          <w:tab w:val="left" w:pos="1080"/>
        </w:tabs>
        <w:ind w:left="1080"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 xml:space="preserve">W pierwszym etapie edukacyjnym - klasy I – III -zajęcia dydaktyczne prowadzone są systemem nauczania zintegrowanego. W oddziałach I - III, w których znajdują się dzieci ze sprzężonymi postaciami niepełnosprawności  oraz autyzmem zatrudnia się dodatkowo pomoc nauczyciela;  </w:t>
      </w:r>
    </w:p>
    <w:p w:rsidR="005B1D62" w:rsidRPr="005B1D62" w:rsidRDefault="00C5197F" w:rsidP="00773830">
      <w:pPr>
        <w:numPr>
          <w:ilvl w:val="0"/>
          <w:numId w:val="7"/>
        </w:numPr>
        <w:tabs>
          <w:tab w:val="left" w:pos="1080"/>
        </w:tabs>
        <w:ind w:left="1080"/>
        <w:contextualSpacing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szCs w:val="20"/>
          <w:lang w:eastAsia="pl-PL"/>
        </w:rPr>
        <w:t xml:space="preserve">W drugim etapie edukacyjnym - w klasach IV </w:t>
      </w:r>
      <w:r w:rsidR="007A5DD0">
        <w:rPr>
          <w:rFonts w:eastAsia="Times New Roman"/>
          <w:color w:val="C00000"/>
          <w:szCs w:val="20"/>
          <w:lang w:eastAsia="pl-PL"/>
        </w:rPr>
        <w:t>–</w:t>
      </w:r>
      <w:r w:rsidRPr="00CE12C0">
        <w:rPr>
          <w:rFonts w:eastAsia="Times New Roman"/>
          <w:color w:val="C00000"/>
          <w:szCs w:val="20"/>
          <w:lang w:eastAsia="pl-PL"/>
        </w:rPr>
        <w:t xml:space="preserve"> </w:t>
      </w:r>
      <w:r w:rsidRPr="00F9222A">
        <w:rPr>
          <w:rFonts w:eastAsia="Times New Roman"/>
          <w:szCs w:val="20"/>
          <w:lang w:eastAsia="pl-PL"/>
        </w:rPr>
        <w:t>VI</w:t>
      </w:r>
      <w:r w:rsidR="00CE12C0" w:rsidRPr="00F9222A">
        <w:rPr>
          <w:rFonts w:eastAsia="Times New Roman"/>
          <w:szCs w:val="20"/>
          <w:lang w:eastAsia="pl-PL"/>
        </w:rPr>
        <w:t>II</w:t>
      </w:r>
      <w:r w:rsidR="007A5DD0">
        <w:rPr>
          <w:rFonts w:eastAsia="Times New Roman"/>
          <w:szCs w:val="20"/>
          <w:lang w:eastAsia="pl-PL"/>
        </w:rPr>
        <w:t xml:space="preserve"> </w:t>
      </w:r>
      <w:r w:rsidRPr="00CE12C0">
        <w:rPr>
          <w:rFonts w:eastAsia="Times New Roman"/>
          <w:szCs w:val="20"/>
          <w:lang w:eastAsia="pl-PL"/>
        </w:rPr>
        <w:t xml:space="preserve"> prowadzone jest kształcenie </w:t>
      </w:r>
      <w:r w:rsidR="00F9222A">
        <w:rPr>
          <w:rFonts w:eastAsia="Times New Roman"/>
          <w:lang w:eastAsia="pl-PL"/>
        </w:rPr>
        <w:t xml:space="preserve">przedmiotowe. </w:t>
      </w:r>
      <w:r w:rsidRPr="00CE12C0">
        <w:rPr>
          <w:rFonts w:eastAsia="Times New Roman"/>
          <w:lang w:eastAsia="pl-PL"/>
        </w:rPr>
        <w:t>W uzasadnionych przypadkach możliwe jest zatrudnienie w nich pomo</w:t>
      </w:r>
      <w:r w:rsidR="005B1D62">
        <w:rPr>
          <w:rFonts w:eastAsia="Times New Roman"/>
          <w:lang w:eastAsia="pl-PL"/>
        </w:rPr>
        <w:t>cy nauczyciela</w:t>
      </w:r>
      <w:r w:rsidR="007A5DD0">
        <w:rPr>
          <w:rFonts w:eastAsia="Times New Roman"/>
          <w:lang w:eastAsia="pl-PL"/>
        </w:rPr>
        <w:t>.</w:t>
      </w:r>
    </w:p>
    <w:p w:rsidR="00F9222A" w:rsidRDefault="00F9222A" w:rsidP="00F9222A">
      <w:pPr>
        <w:tabs>
          <w:tab w:val="left" w:pos="1080"/>
        </w:tabs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3.</w:t>
      </w:r>
      <w:r w:rsidR="00C5197F" w:rsidRPr="00CE12C0">
        <w:rPr>
          <w:rFonts w:eastAsia="Times New Roman"/>
          <w:lang w:eastAsia="pl-PL"/>
        </w:rPr>
        <w:t xml:space="preserve"> W oddziałach dla uczniów z </w:t>
      </w:r>
      <w:r>
        <w:rPr>
          <w:rFonts w:eastAsia="Times New Roman"/>
          <w:bCs/>
          <w:lang w:eastAsia="pl-PL"/>
        </w:rPr>
        <w:t>niepełnosprawnością intelektualną</w:t>
      </w:r>
      <w:r w:rsidRPr="00CE12C0">
        <w:rPr>
          <w:rFonts w:eastAsia="Times New Roman"/>
          <w:lang w:eastAsia="pl-PL"/>
        </w:rPr>
        <w:t xml:space="preserve"> </w:t>
      </w:r>
      <w:r w:rsidR="00C5197F" w:rsidRPr="00CE12C0">
        <w:rPr>
          <w:rFonts w:eastAsia="Times New Roman"/>
          <w:lang w:eastAsia="pl-PL"/>
        </w:rPr>
        <w:t>w stopniu umiarkowanym</w:t>
      </w:r>
    </w:p>
    <w:p w:rsidR="005B1D62" w:rsidRDefault="00C5197F" w:rsidP="00F9222A">
      <w:pPr>
        <w:tabs>
          <w:tab w:val="left" w:pos="1080"/>
        </w:tabs>
        <w:contextualSpacing/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lang w:eastAsia="pl-PL"/>
        </w:rPr>
        <w:t xml:space="preserve"> i znacznym nauczyciele prowadzą zajęcia zgodnie z indywidualnymi programami edukacyjno – terapeutycznymi zachowując korelację treści nauczania. Zajęcia prowadzi się systemem klasowo – lekcyjnym. Czas zajęć i przerw dostosowuje się do możliwości i potrzeb uczniów. </w:t>
      </w:r>
    </w:p>
    <w:p w:rsidR="005B1D62" w:rsidRPr="00E522BF" w:rsidRDefault="005B1D62" w:rsidP="00E522BF">
      <w:pPr>
        <w:tabs>
          <w:tab w:val="left" w:pos="1080"/>
        </w:tabs>
        <w:contextualSpacing/>
        <w:jc w:val="both"/>
        <w:rPr>
          <w:b/>
        </w:rPr>
      </w:pPr>
      <w:r w:rsidRPr="00E522BF">
        <w:rPr>
          <w:rFonts w:eastAsia="Times New Roman"/>
          <w:lang w:eastAsia="pl-PL"/>
        </w:rPr>
        <w:t>4.</w:t>
      </w:r>
      <w:r w:rsidR="00E522BF">
        <w:rPr>
          <w:rFonts w:eastAsia="Times New Roman"/>
          <w:lang w:eastAsia="pl-PL"/>
        </w:rPr>
        <w:t xml:space="preserve"> (u</w:t>
      </w:r>
      <w:r w:rsidR="00E522BF" w:rsidRPr="00E522BF">
        <w:rPr>
          <w:rFonts w:eastAsia="Times New Roman"/>
          <w:lang w:eastAsia="pl-PL"/>
        </w:rPr>
        <w:t>chylony</w:t>
      </w:r>
      <w:r w:rsidR="00E522BF">
        <w:rPr>
          <w:rFonts w:eastAsia="Times New Roman"/>
          <w:lang w:eastAsia="pl-PL"/>
        </w:rPr>
        <w:t>).</w:t>
      </w:r>
    </w:p>
    <w:p w:rsidR="00C5197F" w:rsidRPr="00CE12C0" w:rsidRDefault="005B1D62" w:rsidP="00773830">
      <w:pPr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</w:t>
      </w:r>
      <w:r w:rsidR="00C5197F" w:rsidRPr="00CE12C0">
        <w:rPr>
          <w:rFonts w:eastAsia="Times New Roman"/>
          <w:lang w:eastAsia="pl-PL"/>
        </w:rPr>
        <w:t>. Zajęcia specjalistyczne nie są prowadzone systemem klasowo - lekcyjnym.</w:t>
      </w:r>
    </w:p>
    <w:p w:rsidR="00C5197F" w:rsidRPr="00CE12C0" w:rsidRDefault="005B1D62" w:rsidP="00773830">
      <w:pPr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</w:t>
      </w:r>
      <w:r w:rsidR="00C5197F" w:rsidRPr="00CE12C0">
        <w:rPr>
          <w:rFonts w:eastAsia="Times New Roman"/>
          <w:lang w:eastAsia="pl-PL"/>
        </w:rPr>
        <w:t>. Za całokształt działalności Szkoły odpowiedzialny jest Dyrektor Ośrodka.</w:t>
      </w:r>
    </w:p>
    <w:p w:rsidR="00C5197F" w:rsidRPr="00CE12C0" w:rsidRDefault="00C5197F" w:rsidP="00773830">
      <w:pPr>
        <w:ind w:left="720"/>
        <w:contextualSpacing/>
        <w:jc w:val="both"/>
        <w:rPr>
          <w:rFonts w:eastAsia="Calibri"/>
          <w:b/>
          <w:bCs/>
          <w:lang w:eastAsia="en-US"/>
        </w:rPr>
      </w:pPr>
    </w:p>
    <w:p w:rsidR="00C5197F" w:rsidRDefault="00C5197F" w:rsidP="00773830">
      <w:pPr>
        <w:contextualSpacing/>
        <w:jc w:val="both"/>
        <w:rPr>
          <w:rFonts w:eastAsia="Times New Roman"/>
          <w:szCs w:val="20"/>
          <w:lang w:eastAsia="pl-PL"/>
        </w:rPr>
      </w:pPr>
      <w:r w:rsidRPr="00CE12C0">
        <w:rPr>
          <w:rFonts w:eastAsia="Calibri"/>
          <w:b/>
          <w:bCs/>
          <w:lang w:eastAsia="en-US"/>
        </w:rPr>
        <w:t>§ 11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="00DE76F9" w:rsidRPr="00DE76F9">
        <w:rPr>
          <w:rFonts w:eastAsia="Calibri"/>
          <w:bCs/>
          <w:lang w:eastAsia="en-US"/>
        </w:rPr>
        <w:t>1.</w:t>
      </w:r>
      <w:r w:rsidR="00DE76F9">
        <w:rPr>
          <w:rFonts w:eastAsia="Calibri"/>
          <w:b/>
          <w:bCs/>
          <w:lang w:eastAsia="en-US"/>
        </w:rPr>
        <w:t xml:space="preserve"> </w:t>
      </w:r>
      <w:r w:rsidR="00DA25CA">
        <w:rPr>
          <w:rFonts w:eastAsia="Times New Roman"/>
          <w:szCs w:val="20"/>
          <w:lang w:eastAsia="pl-PL"/>
        </w:rPr>
        <w:t>Na zakończenie nauki w s</w:t>
      </w:r>
      <w:r w:rsidRPr="00CE12C0">
        <w:rPr>
          <w:rFonts w:eastAsia="Times New Roman"/>
          <w:szCs w:val="20"/>
          <w:lang w:eastAsia="pl-PL"/>
        </w:rPr>
        <w:t>zkole</w:t>
      </w:r>
      <w:r w:rsidR="00DA25CA">
        <w:rPr>
          <w:rFonts w:eastAsia="Times New Roman"/>
          <w:szCs w:val="20"/>
          <w:lang w:eastAsia="pl-PL"/>
        </w:rPr>
        <w:t xml:space="preserve"> podstawowej</w:t>
      </w:r>
      <w:r w:rsidR="00DE76F9">
        <w:rPr>
          <w:rFonts w:eastAsia="Times New Roman"/>
          <w:szCs w:val="20"/>
          <w:lang w:eastAsia="pl-PL"/>
        </w:rPr>
        <w:t xml:space="preserve">, </w:t>
      </w:r>
      <w:r w:rsidRPr="00CE12C0">
        <w:rPr>
          <w:rFonts w:eastAsia="Times New Roman"/>
          <w:szCs w:val="20"/>
          <w:lang w:eastAsia="pl-PL"/>
        </w:rPr>
        <w:t>uczni</w:t>
      </w:r>
      <w:r w:rsidR="00DA25CA">
        <w:rPr>
          <w:rFonts w:eastAsia="Times New Roman"/>
          <w:szCs w:val="20"/>
          <w:lang w:eastAsia="pl-PL"/>
        </w:rPr>
        <w:t>om</w:t>
      </w:r>
      <w:r w:rsidRPr="00CE12C0">
        <w:rPr>
          <w:rFonts w:eastAsia="Times New Roman"/>
          <w:szCs w:val="20"/>
          <w:lang w:eastAsia="pl-PL"/>
        </w:rPr>
        <w:t xml:space="preserve"> </w:t>
      </w:r>
      <w:r w:rsidR="00DA25CA">
        <w:rPr>
          <w:rFonts w:eastAsia="Times New Roman"/>
          <w:szCs w:val="20"/>
          <w:lang w:eastAsia="pl-PL"/>
        </w:rPr>
        <w:t>realizujący</w:t>
      </w:r>
      <w:r w:rsidR="00DE76F9">
        <w:rPr>
          <w:rFonts w:eastAsia="Times New Roman"/>
          <w:szCs w:val="20"/>
          <w:lang w:eastAsia="pl-PL"/>
        </w:rPr>
        <w:t>m</w:t>
      </w:r>
      <w:r w:rsidR="00DA25CA">
        <w:rPr>
          <w:rFonts w:eastAsia="Times New Roman"/>
          <w:szCs w:val="20"/>
          <w:lang w:eastAsia="pl-PL"/>
        </w:rPr>
        <w:t xml:space="preserve"> podstawę programową</w:t>
      </w:r>
      <w:r w:rsidR="00DE76F9">
        <w:rPr>
          <w:rFonts w:eastAsia="Times New Roman"/>
          <w:szCs w:val="20"/>
          <w:lang w:eastAsia="pl-PL"/>
        </w:rPr>
        <w:t xml:space="preserve"> kształcenia dla szkół podstaw</w:t>
      </w:r>
      <w:r w:rsidR="00DA25CA">
        <w:rPr>
          <w:rFonts w:eastAsia="Times New Roman"/>
          <w:szCs w:val="20"/>
          <w:lang w:eastAsia="pl-PL"/>
        </w:rPr>
        <w:t>owych</w:t>
      </w:r>
      <w:r w:rsidRPr="00CE12C0">
        <w:rPr>
          <w:rFonts w:eastAsia="Times New Roman"/>
          <w:szCs w:val="20"/>
          <w:lang w:eastAsia="pl-PL"/>
        </w:rPr>
        <w:t xml:space="preserve"> </w:t>
      </w:r>
      <w:r w:rsidR="00DE76F9">
        <w:rPr>
          <w:rFonts w:eastAsia="Times New Roman"/>
          <w:szCs w:val="20"/>
          <w:lang w:eastAsia="pl-PL"/>
        </w:rPr>
        <w:t>organizuje</w:t>
      </w:r>
      <w:r w:rsidRPr="00CE12C0">
        <w:rPr>
          <w:rFonts w:eastAsia="Times New Roman"/>
          <w:szCs w:val="20"/>
          <w:lang w:eastAsia="pl-PL"/>
        </w:rPr>
        <w:t xml:space="preserve"> się sprawdzian poziomu opanowania umiejętności.</w:t>
      </w:r>
    </w:p>
    <w:p w:rsidR="00DE76F9" w:rsidRPr="00E522BF" w:rsidRDefault="00DE76F9" w:rsidP="00C6682B">
      <w:pPr>
        <w:ind w:left="708"/>
        <w:contextualSpacing/>
        <w:jc w:val="both"/>
        <w:rPr>
          <w:rFonts w:eastAsia="Times New Roman"/>
          <w:szCs w:val="20"/>
          <w:lang w:eastAsia="pl-PL"/>
        </w:rPr>
      </w:pPr>
      <w:r w:rsidRPr="00E522BF">
        <w:rPr>
          <w:rFonts w:eastAsia="Times New Roman"/>
          <w:szCs w:val="20"/>
          <w:lang w:eastAsia="pl-PL"/>
        </w:rPr>
        <w:t xml:space="preserve">2. </w:t>
      </w:r>
      <w:r w:rsidR="00E522BF" w:rsidRPr="00E522BF">
        <w:rPr>
          <w:rFonts w:eastAsia="Times New Roman"/>
          <w:szCs w:val="20"/>
          <w:lang w:eastAsia="pl-PL"/>
        </w:rPr>
        <w:t>(uchylony)</w:t>
      </w:r>
    </w:p>
    <w:p w:rsidR="00DE76F9" w:rsidRPr="00CE12C0" w:rsidRDefault="00DE76F9" w:rsidP="00773830">
      <w:pPr>
        <w:contextualSpacing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3. Organizację sprawdzianu na zakończenie klasy ósmej </w:t>
      </w:r>
      <w:r w:rsidR="00E522BF">
        <w:rPr>
          <w:rFonts w:eastAsia="Times New Roman"/>
          <w:szCs w:val="20"/>
          <w:lang w:eastAsia="pl-PL"/>
        </w:rPr>
        <w:t>określają odrębne przepisy.</w:t>
      </w:r>
    </w:p>
    <w:p w:rsidR="0025234E" w:rsidRPr="00AA44BF" w:rsidRDefault="00C5197F" w:rsidP="0025234E">
      <w:pPr>
        <w:contextualSpacing/>
        <w:jc w:val="both"/>
        <w:rPr>
          <w:rFonts w:eastAsia="Times New Roman"/>
          <w:szCs w:val="20"/>
          <w:lang w:eastAsia="pl-PL"/>
        </w:rPr>
      </w:pPr>
      <w:r w:rsidRPr="00CE12C0">
        <w:rPr>
          <w:rFonts w:eastAsia="Calibri"/>
          <w:b/>
          <w:bCs/>
          <w:lang w:eastAsia="en-US"/>
        </w:rPr>
        <w:t>§ 12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Pr="00CE12C0">
        <w:rPr>
          <w:rFonts w:eastAsia="Calibri"/>
          <w:bCs/>
          <w:lang w:eastAsia="en-US"/>
        </w:rPr>
        <w:t>1</w:t>
      </w:r>
      <w:r w:rsidRPr="0025234E">
        <w:rPr>
          <w:rFonts w:eastAsia="Calibri"/>
          <w:bCs/>
          <w:color w:val="C00000"/>
          <w:lang w:eastAsia="en-US"/>
        </w:rPr>
        <w:t>.</w:t>
      </w:r>
      <w:r w:rsidRPr="00AA44BF">
        <w:rPr>
          <w:rFonts w:eastAsia="Times New Roman"/>
          <w:szCs w:val="20"/>
          <w:lang w:eastAsia="pl-PL"/>
        </w:rPr>
        <w:t>Na każdym etapie kształcenia istnieje możl</w:t>
      </w:r>
      <w:r w:rsidR="0025234E" w:rsidRPr="00AA44BF">
        <w:rPr>
          <w:rFonts w:eastAsia="Times New Roman"/>
          <w:szCs w:val="20"/>
          <w:lang w:eastAsia="pl-PL"/>
        </w:rPr>
        <w:t>iwość wydłużenia nauki uczniowi:</w:t>
      </w:r>
    </w:p>
    <w:p w:rsidR="00024714" w:rsidRPr="00AA44BF" w:rsidRDefault="00024714" w:rsidP="0025234E">
      <w:pPr>
        <w:pStyle w:val="Akapitzlist"/>
        <w:numPr>
          <w:ilvl w:val="0"/>
          <w:numId w:val="13"/>
        </w:numPr>
        <w:jc w:val="both"/>
        <w:rPr>
          <w:rFonts w:eastAsia="Times New Roman"/>
          <w:szCs w:val="20"/>
          <w:lang w:eastAsia="pl-PL"/>
        </w:rPr>
      </w:pPr>
      <w:r w:rsidRPr="00AA44BF">
        <w:rPr>
          <w:rFonts w:eastAsia="Times New Roman"/>
          <w:szCs w:val="20"/>
          <w:lang w:eastAsia="pl-PL"/>
        </w:rPr>
        <w:t>o 1 rok na pierwszym etapie edukacyjnym;</w:t>
      </w:r>
    </w:p>
    <w:p w:rsidR="00024714" w:rsidRPr="00AA44BF" w:rsidRDefault="00024714" w:rsidP="00024714">
      <w:pPr>
        <w:pStyle w:val="Akapitzlist"/>
        <w:numPr>
          <w:ilvl w:val="0"/>
          <w:numId w:val="13"/>
        </w:numPr>
        <w:jc w:val="both"/>
        <w:rPr>
          <w:rFonts w:eastAsia="Times New Roman"/>
          <w:szCs w:val="20"/>
          <w:lang w:eastAsia="pl-PL"/>
        </w:rPr>
      </w:pPr>
      <w:r w:rsidRPr="00AA44BF">
        <w:rPr>
          <w:rFonts w:eastAsia="Times New Roman"/>
          <w:szCs w:val="20"/>
          <w:lang w:eastAsia="pl-PL"/>
        </w:rPr>
        <w:lastRenderedPageBreak/>
        <w:t>o 2 lata na drugim etapie edukacyjnym.</w:t>
      </w:r>
    </w:p>
    <w:p w:rsidR="00C5197F" w:rsidRPr="00AA44BF" w:rsidRDefault="00024714" w:rsidP="00773830">
      <w:pPr>
        <w:jc w:val="both"/>
        <w:rPr>
          <w:rFonts w:eastAsia="Times New Roman"/>
          <w:szCs w:val="20"/>
          <w:lang w:eastAsia="pl-PL"/>
        </w:rPr>
      </w:pPr>
      <w:r w:rsidRPr="00AA44BF">
        <w:rPr>
          <w:rFonts w:eastAsia="Times New Roman"/>
          <w:szCs w:val="20"/>
          <w:lang w:eastAsia="pl-PL"/>
        </w:rPr>
        <w:t>2. Decyzję</w:t>
      </w:r>
      <w:r w:rsidR="00C5197F" w:rsidRPr="00AA44BF">
        <w:rPr>
          <w:rFonts w:eastAsia="Times New Roman"/>
          <w:szCs w:val="20"/>
          <w:lang w:eastAsia="pl-PL"/>
        </w:rPr>
        <w:t xml:space="preserve"> o </w:t>
      </w:r>
      <w:r w:rsidR="00AD3D65" w:rsidRPr="00AA44BF">
        <w:rPr>
          <w:rFonts w:eastAsia="Times New Roman"/>
          <w:szCs w:val="20"/>
          <w:lang w:eastAsia="pl-PL"/>
        </w:rPr>
        <w:t>przedłużeniu okresu</w:t>
      </w:r>
      <w:r w:rsidR="00C5197F" w:rsidRPr="00AA44BF">
        <w:rPr>
          <w:rFonts w:eastAsia="Times New Roman"/>
          <w:szCs w:val="20"/>
          <w:lang w:eastAsia="pl-PL"/>
        </w:rPr>
        <w:t xml:space="preserve"> nauki podejmuje </w:t>
      </w:r>
      <w:r w:rsidR="00F9222A" w:rsidRPr="00AA44BF">
        <w:rPr>
          <w:rFonts w:eastAsia="Times New Roman"/>
          <w:szCs w:val="20"/>
          <w:lang w:eastAsia="pl-PL"/>
        </w:rPr>
        <w:t>Rada Pedagogiczna</w:t>
      </w:r>
      <w:r w:rsidR="00C5197F" w:rsidRPr="00AA44BF">
        <w:rPr>
          <w:rFonts w:eastAsia="Times New Roman"/>
          <w:szCs w:val="20"/>
          <w:lang w:eastAsia="pl-PL"/>
        </w:rPr>
        <w:t xml:space="preserve"> </w:t>
      </w:r>
      <w:r w:rsidR="00AA44BF" w:rsidRPr="00AA44BF">
        <w:rPr>
          <w:rFonts w:eastAsia="Times New Roman"/>
          <w:szCs w:val="20"/>
          <w:lang w:eastAsia="pl-PL"/>
        </w:rPr>
        <w:t>po uzyskaniu opinii zespołu odpowiedzialnego za organizację pomocy psychologiczno – pedagogicznej oraz zgody rodziców lub pełnoletniego ucznia.</w:t>
      </w:r>
    </w:p>
    <w:p w:rsidR="00C5197F" w:rsidRPr="00AA44BF" w:rsidRDefault="0025234E" w:rsidP="00773830">
      <w:pPr>
        <w:contextualSpacing/>
        <w:jc w:val="both"/>
        <w:rPr>
          <w:rFonts w:eastAsia="Calibri"/>
          <w:b/>
          <w:bCs/>
          <w:lang w:eastAsia="en-US"/>
        </w:rPr>
      </w:pPr>
      <w:r w:rsidRPr="00AA44BF">
        <w:rPr>
          <w:shd w:val="clear" w:color="auto" w:fill="FFFFFF"/>
        </w:rPr>
        <w:t>3. Uczeń, któremu przedłużono okres nauki o jeden rok szkolny nie podlega klasyfikacji rocznej i nie otrzymuje promocyjnego lub końcowego świadectwa szkolnego.</w:t>
      </w:r>
    </w:p>
    <w:p w:rsidR="00F9222A" w:rsidRPr="00CE12C0" w:rsidRDefault="00F9222A" w:rsidP="00773830">
      <w:pPr>
        <w:contextualSpacing/>
        <w:jc w:val="both"/>
        <w:rPr>
          <w:rFonts w:eastAsia="Calibri"/>
          <w:b/>
          <w:bCs/>
          <w:lang w:eastAsia="en-US"/>
        </w:rPr>
      </w:pPr>
    </w:p>
    <w:p w:rsidR="00C5197F" w:rsidRDefault="00C5197F" w:rsidP="00773830">
      <w:pPr>
        <w:contextualSpacing/>
        <w:jc w:val="both"/>
        <w:rPr>
          <w:rFonts w:eastAsia="Times New Roman"/>
          <w:szCs w:val="20"/>
          <w:lang w:eastAsia="pl-PL"/>
        </w:rPr>
      </w:pPr>
      <w:r w:rsidRPr="00CE12C0">
        <w:rPr>
          <w:rFonts w:eastAsia="Calibri"/>
          <w:b/>
          <w:bCs/>
          <w:lang w:eastAsia="en-US"/>
        </w:rPr>
        <w:t>§ 13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Pr="00CE12C0">
        <w:rPr>
          <w:rFonts w:eastAsia="Calibri"/>
          <w:bCs/>
          <w:lang w:eastAsia="en-US"/>
        </w:rPr>
        <w:t>1</w:t>
      </w:r>
      <w:r w:rsidRPr="00CE12C0">
        <w:rPr>
          <w:rFonts w:eastAsia="Calibri"/>
          <w:b/>
          <w:bCs/>
          <w:lang w:eastAsia="en-US"/>
        </w:rPr>
        <w:t xml:space="preserve">. </w:t>
      </w:r>
      <w:r w:rsidRPr="00CE12C0">
        <w:rPr>
          <w:rFonts w:eastAsia="Times New Roman"/>
          <w:szCs w:val="20"/>
          <w:lang w:eastAsia="pl-PL"/>
        </w:rPr>
        <w:t>Oddziałem klasowym opiekuje się nauczyciel</w:t>
      </w:r>
      <w:r w:rsidR="00AA44BF">
        <w:rPr>
          <w:rFonts w:eastAsia="Times New Roman"/>
          <w:szCs w:val="20"/>
          <w:lang w:eastAsia="pl-PL"/>
        </w:rPr>
        <w:t xml:space="preserve"> </w:t>
      </w:r>
      <w:r w:rsidRPr="00CE12C0">
        <w:rPr>
          <w:rFonts w:eastAsia="Times New Roman"/>
          <w:szCs w:val="20"/>
          <w:lang w:eastAsia="pl-PL"/>
        </w:rPr>
        <w:t>-</w:t>
      </w:r>
      <w:r w:rsidR="00AA44BF">
        <w:rPr>
          <w:rFonts w:eastAsia="Times New Roman"/>
          <w:szCs w:val="20"/>
          <w:lang w:eastAsia="pl-PL"/>
        </w:rPr>
        <w:t xml:space="preserve"> </w:t>
      </w:r>
      <w:r w:rsidRPr="00CE12C0">
        <w:rPr>
          <w:rFonts w:eastAsia="Times New Roman"/>
          <w:szCs w:val="20"/>
          <w:lang w:eastAsia="pl-PL"/>
        </w:rPr>
        <w:t>wychowawca. Wskazane jest, by ten sam wychowawca opiekował się danym oddziałem w ciągu całego etapu edukacyjnego.</w:t>
      </w:r>
    </w:p>
    <w:p w:rsidR="00AA44BF" w:rsidRPr="00AA44BF" w:rsidRDefault="00AA44BF" w:rsidP="00AA44BF">
      <w:pPr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2.</w:t>
      </w:r>
      <w:r w:rsidR="009872C8">
        <w:rPr>
          <w:rFonts w:eastAsia="Times New Roman"/>
          <w:szCs w:val="20"/>
          <w:lang w:eastAsia="pl-PL"/>
        </w:rPr>
        <w:t xml:space="preserve"> </w:t>
      </w:r>
      <w:r w:rsidRPr="00AA44BF">
        <w:rPr>
          <w:rFonts w:eastAsia="Times New Roman"/>
          <w:szCs w:val="20"/>
          <w:lang w:eastAsia="pl-PL"/>
        </w:rPr>
        <w:t>Liczba uczniów w poszczególnych oddziałach wynosi:</w:t>
      </w:r>
    </w:p>
    <w:p w:rsidR="00AA44BF" w:rsidRPr="00CE12C0" w:rsidRDefault="00AA44BF" w:rsidP="00AA44BF">
      <w:pPr>
        <w:jc w:val="both"/>
        <w:rPr>
          <w:rFonts w:eastAsia="Times New Roman"/>
          <w:lang w:eastAsia="pl-PL"/>
        </w:rPr>
      </w:pPr>
      <w:r>
        <w:rPr>
          <w:rFonts w:eastAsia="Times New Roman"/>
          <w:szCs w:val="20"/>
          <w:lang w:eastAsia="pl-PL"/>
        </w:rPr>
        <w:t xml:space="preserve">        1) </w:t>
      </w:r>
      <w:r w:rsidRPr="00CE12C0">
        <w:rPr>
          <w:rFonts w:eastAsia="Times New Roman"/>
          <w:lang w:eastAsia="pl-PL"/>
        </w:rPr>
        <w:t>dla uczniów z autyzmem</w:t>
      </w:r>
      <w:bookmarkStart w:id="0" w:name="_GoBack"/>
      <w:r w:rsidR="009872C8" w:rsidRPr="00D60D51">
        <w:rPr>
          <w:rFonts w:eastAsia="Times New Roman"/>
          <w:lang w:eastAsia="pl-PL"/>
        </w:rPr>
        <w:t>,</w:t>
      </w:r>
      <w:r w:rsidR="00C6682B" w:rsidRPr="00D60D51">
        <w:rPr>
          <w:rFonts w:eastAsia="Times New Roman"/>
          <w:lang w:eastAsia="pl-PL"/>
        </w:rPr>
        <w:t xml:space="preserve"> w tym z zespołem Aspergera</w:t>
      </w:r>
      <w:r w:rsidRPr="00D60D51">
        <w:rPr>
          <w:rFonts w:eastAsia="Times New Roman"/>
          <w:lang w:eastAsia="pl-PL"/>
        </w:rPr>
        <w:t xml:space="preserve"> - nie więcej</w:t>
      </w:r>
      <w:r>
        <w:rPr>
          <w:rFonts w:eastAsia="Times New Roman"/>
          <w:lang w:eastAsia="pl-PL"/>
        </w:rPr>
        <w:t xml:space="preserve"> </w:t>
      </w:r>
      <w:bookmarkEnd w:id="0"/>
      <w:r>
        <w:rPr>
          <w:rFonts w:eastAsia="Times New Roman"/>
          <w:lang w:eastAsia="pl-PL"/>
        </w:rPr>
        <w:t>niż 4;</w:t>
      </w:r>
    </w:p>
    <w:p w:rsidR="00AA44BF" w:rsidRDefault="007A5DD0" w:rsidP="00773830">
      <w:pPr>
        <w:contextualSpacing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      2) </w:t>
      </w:r>
      <w:r w:rsidR="00AA44BF">
        <w:rPr>
          <w:rFonts w:eastAsia="Times New Roman"/>
          <w:szCs w:val="20"/>
          <w:lang w:eastAsia="pl-PL"/>
        </w:rPr>
        <w:t>dla uczniów z niepełnosprawnościami sprzężonymi, z których jedną jest       niepełnosprawność intelektualna w stopniu umiarkowanym lub znacznym – nie więcej niż 4;</w:t>
      </w:r>
    </w:p>
    <w:p w:rsidR="00AA44BF" w:rsidRDefault="00B77442" w:rsidP="00773830">
      <w:pPr>
        <w:contextualSpacing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      3) dla uczniów z niepełnosprawnościami sprzężonymi z wyłączeniem uczniów z niepełnosprawnością intelektualną w stopniu umiarkowanym i znacznym – nie więcej niż 6;</w:t>
      </w:r>
    </w:p>
    <w:p w:rsidR="00B77442" w:rsidRDefault="00B77442" w:rsidP="00B77442">
      <w:pPr>
        <w:contextualSpacing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       4) dla uczniów z niepełnosprawnością intelektualną w stopniu umiarkowanym i znacznym – nie więcej niż 8;</w:t>
      </w:r>
    </w:p>
    <w:p w:rsidR="00B77442" w:rsidRDefault="00B77442" w:rsidP="00B77442">
      <w:pPr>
        <w:contextualSpacing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       5) w oddziałach dla uczniów z niepełnosprawnością intelektualną w stopniu lekkim – </w:t>
      </w:r>
      <w:r w:rsidR="007A5DD0">
        <w:rPr>
          <w:rFonts w:eastAsia="Times New Roman"/>
          <w:szCs w:val="20"/>
          <w:lang w:eastAsia="pl-PL"/>
        </w:rPr>
        <w:t xml:space="preserve">  </w:t>
      </w:r>
      <w:r>
        <w:rPr>
          <w:rFonts w:eastAsia="Times New Roman"/>
          <w:szCs w:val="20"/>
          <w:lang w:eastAsia="pl-PL"/>
        </w:rPr>
        <w:t>nie więcej niż 16.</w:t>
      </w:r>
    </w:p>
    <w:p w:rsidR="00C5197F" w:rsidRPr="00CE12C0" w:rsidRDefault="00B77442" w:rsidP="00773830">
      <w:pPr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3</w:t>
      </w:r>
      <w:r w:rsidR="00C5197F" w:rsidRPr="00CE12C0">
        <w:rPr>
          <w:rFonts w:eastAsia="Times New Roman"/>
          <w:szCs w:val="20"/>
          <w:lang w:eastAsia="pl-PL"/>
        </w:rPr>
        <w:t>. Dopuszcza się organizację nauki w oddziałach łączonych.</w:t>
      </w:r>
    </w:p>
    <w:p w:rsidR="00331E15" w:rsidRDefault="00B77442" w:rsidP="00773830">
      <w:pPr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4</w:t>
      </w:r>
      <w:r w:rsidR="00C5197F" w:rsidRPr="00CE12C0">
        <w:rPr>
          <w:rFonts w:eastAsia="Times New Roman"/>
          <w:szCs w:val="20"/>
          <w:lang w:eastAsia="pl-PL"/>
        </w:rPr>
        <w:t xml:space="preserve">. W oddziałach klasowych dla uczniów z </w:t>
      </w:r>
      <w:r w:rsidR="00331E15">
        <w:rPr>
          <w:rFonts w:eastAsia="Times New Roman"/>
          <w:szCs w:val="20"/>
          <w:lang w:eastAsia="pl-PL"/>
        </w:rPr>
        <w:t xml:space="preserve"> niepełnosprawnością intelektualną w stopniu</w:t>
      </w:r>
    </w:p>
    <w:p w:rsidR="00C5197F" w:rsidRPr="00CE12C0" w:rsidRDefault="00C5197F" w:rsidP="00773830">
      <w:pPr>
        <w:jc w:val="both"/>
        <w:rPr>
          <w:rFonts w:eastAsia="Times New Roman"/>
          <w:szCs w:val="20"/>
          <w:lang w:eastAsia="pl-PL"/>
        </w:rPr>
      </w:pPr>
      <w:r w:rsidRPr="00CE12C0">
        <w:rPr>
          <w:rFonts w:eastAsia="Times New Roman"/>
          <w:szCs w:val="20"/>
          <w:lang w:eastAsia="pl-PL"/>
        </w:rPr>
        <w:t>lekkim na zajęciach, dla których z treści programu nauczania wynika konieczność prowadzenia ćwiczeń, które wymagają specjalnych warunków nauki i bezpieczeństwa (technika, informatyka) obowiązkowy jest podział na grupy. Grupa powinna liczyć nie mniej niż 5 uczniów.</w:t>
      </w:r>
    </w:p>
    <w:p w:rsidR="00C5197F" w:rsidRPr="00CE12C0" w:rsidRDefault="00B77442" w:rsidP="00773830">
      <w:pPr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5</w:t>
      </w:r>
      <w:r w:rsidR="00C5197F" w:rsidRPr="00CE12C0">
        <w:rPr>
          <w:rFonts w:eastAsia="Times New Roman"/>
          <w:szCs w:val="20"/>
          <w:lang w:eastAsia="pl-PL"/>
        </w:rPr>
        <w:t xml:space="preserve">. Zajęcia z wychowania fizycznego mogą być prowadzone w grupach (dziewczęta, chłopcy), w których liczba uczniów odpowiada liczbie uczniów w oddziale. Jeżeli liczba dziewcząt lub chłopców w grupie jest mniejsza niż 5, zajęcia prowadzi się w grupach międzyoddziałowych, w tym międzyklasowych. </w:t>
      </w:r>
    </w:p>
    <w:p w:rsidR="00C5197F" w:rsidRPr="00CE12C0" w:rsidRDefault="00C5197F" w:rsidP="00773830">
      <w:pPr>
        <w:jc w:val="both"/>
        <w:rPr>
          <w:rFonts w:eastAsia="Times New Roman"/>
          <w:szCs w:val="20"/>
          <w:lang w:eastAsia="pl-PL"/>
        </w:rPr>
      </w:pPr>
    </w:p>
    <w:p w:rsidR="00C5197F" w:rsidRPr="00CE12C0" w:rsidRDefault="00C5197F" w:rsidP="00773830">
      <w:pPr>
        <w:jc w:val="both"/>
        <w:rPr>
          <w:rFonts w:eastAsia="Calibri"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§ 14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Pr="00CE12C0">
        <w:rPr>
          <w:rFonts w:eastAsia="Calibri"/>
          <w:bCs/>
          <w:lang w:eastAsia="en-US"/>
        </w:rPr>
        <w:t xml:space="preserve">Szkoła prowadzi bibliotekę. Zasady funkcjonowania biblioteki zawarte są w Statucie Ośrodka. </w:t>
      </w:r>
    </w:p>
    <w:p w:rsidR="00C5197F" w:rsidRPr="00CE12C0" w:rsidRDefault="00C5197F" w:rsidP="00773830">
      <w:pPr>
        <w:jc w:val="both"/>
        <w:rPr>
          <w:rFonts w:eastAsia="Calibri"/>
          <w:bCs/>
          <w:lang w:eastAsia="en-US"/>
        </w:rPr>
      </w:pPr>
    </w:p>
    <w:p w:rsidR="00C5197F" w:rsidRPr="00CE12C0" w:rsidRDefault="00C5197F" w:rsidP="00773830">
      <w:pPr>
        <w:jc w:val="both"/>
        <w:rPr>
          <w:rFonts w:eastAsia="Calibri"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§ 15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Pr="00CE12C0">
        <w:rPr>
          <w:rFonts w:eastAsia="Calibri"/>
          <w:bCs/>
          <w:lang w:eastAsia="en-US"/>
        </w:rPr>
        <w:t xml:space="preserve">1.Uczniowie, którzy ze względu na sposób organizacji dojazdu do szkoły pozostają w placówce przed i po zakończeniu lekcji oraz w czasie wolnym od zajęć lekcyjnych przebywają w świetlicy szkolnej.  </w:t>
      </w:r>
    </w:p>
    <w:p w:rsidR="00C5197F" w:rsidRPr="00CE12C0" w:rsidRDefault="00C5197F" w:rsidP="00773830">
      <w:pPr>
        <w:tabs>
          <w:tab w:val="left" w:pos="360"/>
        </w:tabs>
        <w:jc w:val="both"/>
        <w:rPr>
          <w:rFonts w:eastAsia="Calibri"/>
          <w:bCs/>
          <w:lang w:eastAsia="en-US"/>
        </w:rPr>
      </w:pPr>
      <w:r w:rsidRPr="00CE12C0">
        <w:rPr>
          <w:rFonts w:eastAsia="Calibri"/>
          <w:bCs/>
          <w:lang w:eastAsia="en-US"/>
        </w:rPr>
        <w:t>2. Zadania i zasady funkcjonowania świetlicy szkolnej zawarte są w Statucie Ośrodka.</w:t>
      </w:r>
    </w:p>
    <w:p w:rsidR="00C5197F" w:rsidRPr="00CE12C0" w:rsidRDefault="00C5197F" w:rsidP="00773830">
      <w:pPr>
        <w:jc w:val="both"/>
        <w:rPr>
          <w:rFonts w:eastAsia="Calibri"/>
          <w:bCs/>
          <w:lang w:eastAsia="en-US"/>
        </w:rPr>
      </w:pPr>
    </w:p>
    <w:p w:rsidR="001D4AE9" w:rsidRPr="001D4AE9" w:rsidRDefault="00C5197F" w:rsidP="001D4AE9">
      <w:pPr>
        <w:jc w:val="both"/>
        <w:rPr>
          <w:rFonts w:eastAsia="Times New Roman"/>
          <w:bCs/>
          <w:lang w:eastAsia="pl-PL"/>
        </w:rPr>
      </w:pPr>
      <w:r w:rsidRPr="00CE12C0">
        <w:rPr>
          <w:rFonts w:eastAsia="Times New Roman"/>
          <w:b/>
          <w:bCs/>
          <w:lang w:eastAsia="pl-PL"/>
        </w:rPr>
        <w:t>§ 16</w:t>
      </w:r>
      <w:r w:rsidR="00F537B6">
        <w:rPr>
          <w:rFonts w:eastAsia="Times New Roman"/>
          <w:b/>
          <w:bCs/>
          <w:lang w:eastAsia="pl-PL"/>
        </w:rPr>
        <w:t>.</w:t>
      </w:r>
      <w:r w:rsidRPr="00CE12C0">
        <w:rPr>
          <w:rFonts w:eastAsia="Times New Roman"/>
          <w:b/>
          <w:bCs/>
          <w:lang w:eastAsia="pl-PL"/>
        </w:rPr>
        <w:t xml:space="preserve">  </w:t>
      </w:r>
      <w:r w:rsidRPr="001D4AE9">
        <w:rPr>
          <w:rFonts w:eastAsia="Times New Roman"/>
          <w:bCs/>
          <w:lang w:eastAsia="pl-PL"/>
        </w:rPr>
        <w:t xml:space="preserve">1.Szczegółową organizację nauczania, wychowania i opieki w danym roku szkolnym określa arkusz organizacji szkoły, opracowany przez Dyrektora najpóźniej do </w:t>
      </w:r>
      <w:r w:rsidR="001D4AE9" w:rsidRPr="001D4AE9">
        <w:rPr>
          <w:rFonts w:eastAsia="Times New Roman"/>
          <w:bCs/>
          <w:lang w:eastAsia="pl-PL"/>
        </w:rPr>
        <w:t>21</w:t>
      </w:r>
      <w:r w:rsidR="001D4AE9">
        <w:rPr>
          <w:rFonts w:eastAsia="Times New Roman"/>
          <w:bCs/>
          <w:lang w:eastAsia="pl-PL"/>
        </w:rPr>
        <w:t xml:space="preserve"> kwietnia każdego roku i zaopiniowany przez zakładową organizację związkową.</w:t>
      </w:r>
    </w:p>
    <w:p w:rsidR="00C5197F" w:rsidRPr="001D4AE9" w:rsidRDefault="001D4AE9" w:rsidP="00773830">
      <w:pPr>
        <w:jc w:val="both"/>
        <w:rPr>
          <w:rFonts w:eastAsia="Times New Roman"/>
          <w:bCs/>
          <w:lang w:eastAsia="pl-PL"/>
        </w:rPr>
      </w:pPr>
      <w:r w:rsidRPr="001D4AE9">
        <w:rPr>
          <w:rFonts w:eastAsia="Times New Roman"/>
          <w:bCs/>
          <w:lang w:eastAsia="pl-PL"/>
        </w:rPr>
        <w:t>2.Arkusz organizacji s</w:t>
      </w:r>
      <w:r w:rsidR="00C5197F" w:rsidRPr="001D4AE9">
        <w:rPr>
          <w:rFonts w:eastAsia="Times New Roman"/>
          <w:bCs/>
          <w:lang w:eastAsia="pl-PL"/>
        </w:rPr>
        <w:t>zkoły zat</w:t>
      </w:r>
      <w:r w:rsidRPr="001D4AE9">
        <w:rPr>
          <w:rFonts w:eastAsia="Times New Roman"/>
          <w:bCs/>
          <w:lang w:eastAsia="pl-PL"/>
        </w:rPr>
        <w:t xml:space="preserve">wierdza organ prowadzący szkołę, po uzyskaniu opinii organu sprawującego nadzór pedagogiczny, </w:t>
      </w:r>
      <w:r w:rsidR="00C5197F" w:rsidRPr="001D4AE9">
        <w:rPr>
          <w:rFonts w:eastAsia="Times New Roman"/>
          <w:bCs/>
          <w:lang w:eastAsia="pl-PL"/>
        </w:rPr>
        <w:t xml:space="preserve">do </w:t>
      </w:r>
      <w:r w:rsidRPr="001D4AE9">
        <w:rPr>
          <w:rFonts w:eastAsia="Times New Roman"/>
          <w:bCs/>
          <w:lang w:eastAsia="pl-PL"/>
        </w:rPr>
        <w:t>29</w:t>
      </w:r>
      <w:r w:rsidR="00C5197F" w:rsidRPr="001D4AE9">
        <w:rPr>
          <w:rFonts w:eastAsia="Times New Roman"/>
          <w:bCs/>
          <w:lang w:eastAsia="pl-PL"/>
        </w:rPr>
        <w:t xml:space="preserve"> maja danego roku. </w:t>
      </w:r>
    </w:p>
    <w:p w:rsidR="00C5197F" w:rsidRPr="001D4AE9" w:rsidRDefault="001D4AE9" w:rsidP="00773830">
      <w:pPr>
        <w:jc w:val="both"/>
        <w:rPr>
          <w:rFonts w:eastAsia="Times New Roman"/>
          <w:bCs/>
          <w:lang w:eastAsia="pl-PL"/>
        </w:rPr>
      </w:pPr>
      <w:r w:rsidRPr="001D4AE9">
        <w:rPr>
          <w:rFonts w:eastAsia="Times New Roman"/>
          <w:bCs/>
          <w:lang w:eastAsia="pl-PL"/>
        </w:rPr>
        <w:t>3</w:t>
      </w:r>
      <w:r w:rsidR="00C5197F" w:rsidRPr="001D4AE9">
        <w:rPr>
          <w:rFonts w:eastAsia="Times New Roman"/>
          <w:bCs/>
          <w:lang w:eastAsia="pl-PL"/>
        </w:rPr>
        <w:t xml:space="preserve">. W arkuszu organizacji szkoły zamieszcza się w szczególności: liczbę pracowników szkoły, w tym liczbę pracowników zajmujących stanowiska kierownicze, liczbę godzin zajęć edukacyjnych i zajęć rewalidacyjnych, liczbę godzin zajęć nadobowiązkowych, w tym kół zainteresowań i innych zajęć pozalekcyjnych, finansowanych ze środków przydzielonych przez organ prowadzący szkołę oraz liczbę godzin zajęć prowadzonych przez poszczególnych nauczycieli. </w:t>
      </w:r>
    </w:p>
    <w:p w:rsidR="00C5197F" w:rsidRPr="00F537B6" w:rsidRDefault="001D4AE9" w:rsidP="00773830">
      <w:pPr>
        <w:jc w:val="both"/>
        <w:rPr>
          <w:rFonts w:eastAsia="Times New Roman"/>
          <w:bCs/>
          <w:color w:val="FF0000"/>
          <w:lang w:eastAsia="pl-PL"/>
        </w:rPr>
      </w:pPr>
      <w:r w:rsidRPr="001D4AE9">
        <w:rPr>
          <w:rFonts w:eastAsia="Times New Roman"/>
          <w:bCs/>
          <w:lang w:eastAsia="pl-PL"/>
        </w:rPr>
        <w:lastRenderedPageBreak/>
        <w:t>4</w:t>
      </w:r>
      <w:r w:rsidR="00C5197F" w:rsidRPr="001D4AE9">
        <w:rPr>
          <w:rFonts w:eastAsia="Times New Roman"/>
          <w:bCs/>
          <w:lang w:eastAsia="pl-PL"/>
        </w:rPr>
        <w:t>. Na podstawie zatwierdzonego arkusza organizacji szkoły Dyrektor, z uwzględnieniem zasad ochrony zdrowia i higieny pracy, ustala tygodniowy rozkład zajęć, określający organizację obowiązkowych i nadobowiązkowych zajęć edukacyjnych.</w:t>
      </w:r>
      <w:r w:rsidR="00C5197F" w:rsidRPr="00F537B6">
        <w:rPr>
          <w:rFonts w:eastAsia="Times New Roman"/>
          <w:bCs/>
          <w:color w:val="FF0000"/>
          <w:lang w:eastAsia="pl-PL"/>
        </w:rPr>
        <w:t xml:space="preserve"> </w:t>
      </w:r>
    </w:p>
    <w:p w:rsidR="00C5197F" w:rsidRPr="00F537B6" w:rsidRDefault="00C5197F" w:rsidP="00773830">
      <w:pPr>
        <w:jc w:val="both"/>
        <w:rPr>
          <w:rFonts w:eastAsia="Calibri"/>
          <w:bCs/>
          <w:color w:val="FF0000"/>
          <w:lang w:eastAsia="en-US"/>
        </w:rPr>
      </w:pPr>
    </w:p>
    <w:p w:rsidR="00C5197F" w:rsidRPr="00CE12C0" w:rsidRDefault="00C5197F" w:rsidP="00F537B6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CE12C0">
        <w:rPr>
          <w:rFonts w:eastAsia="Calibri"/>
          <w:b/>
          <w:bCs/>
          <w:u w:val="single"/>
          <w:lang w:eastAsia="en-US"/>
        </w:rPr>
        <w:t xml:space="preserve">Rozdział </w:t>
      </w:r>
      <w:r w:rsidR="00F537B6">
        <w:rPr>
          <w:rFonts w:eastAsia="Calibri"/>
          <w:b/>
          <w:bCs/>
          <w:u w:val="single"/>
          <w:lang w:eastAsia="en-US"/>
        </w:rPr>
        <w:t>5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C5197F" w:rsidRPr="00CE12C0" w:rsidRDefault="00F537B6" w:rsidP="00F537B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Zasady oceniania, klasyfikowania i promowania uczniów</w:t>
      </w:r>
    </w:p>
    <w:p w:rsidR="00C5197F" w:rsidRPr="00CE12C0" w:rsidRDefault="00C5197F" w:rsidP="00773830">
      <w:pPr>
        <w:jc w:val="both"/>
        <w:rPr>
          <w:rFonts w:eastAsia="Calibri"/>
          <w:b/>
          <w:bCs/>
          <w:u w:val="single"/>
          <w:lang w:eastAsia="en-US"/>
        </w:rPr>
      </w:pPr>
    </w:p>
    <w:p w:rsidR="0098756B" w:rsidRPr="00B92199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Calibri"/>
          <w:b/>
          <w:bCs/>
          <w:lang w:eastAsia="en-US"/>
        </w:rPr>
        <w:t>§</w:t>
      </w:r>
      <w:r w:rsidRPr="00CE12C0">
        <w:rPr>
          <w:rFonts w:eastAsia="Times New Roman"/>
          <w:b/>
          <w:lang w:eastAsia="pl-PL"/>
        </w:rPr>
        <w:t>17</w:t>
      </w:r>
      <w:r w:rsidR="00F537B6">
        <w:rPr>
          <w:rFonts w:eastAsia="Times New Roman"/>
          <w:b/>
          <w:lang w:eastAsia="pl-PL"/>
        </w:rPr>
        <w:t>.</w:t>
      </w:r>
      <w:r w:rsidRPr="00CE12C0">
        <w:rPr>
          <w:rFonts w:eastAsia="Times New Roman"/>
          <w:b/>
          <w:lang w:eastAsia="pl-PL"/>
        </w:rPr>
        <w:t xml:space="preserve">  </w:t>
      </w:r>
      <w:r w:rsidRPr="00CE12C0">
        <w:rPr>
          <w:rFonts w:eastAsia="Times New Roman"/>
          <w:lang w:eastAsia="pl-PL"/>
        </w:rPr>
        <w:t>1</w:t>
      </w:r>
      <w:r w:rsidRPr="00B92199">
        <w:rPr>
          <w:rFonts w:eastAsia="Times New Roman"/>
          <w:lang w:eastAsia="pl-PL"/>
        </w:rPr>
        <w:t xml:space="preserve">.Zasady oceniania, klasyfikowania i promowania uczniów </w:t>
      </w:r>
      <w:r w:rsidR="00B92199" w:rsidRPr="00B92199">
        <w:rPr>
          <w:rFonts w:eastAsia="Times New Roman"/>
          <w:lang w:eastAsia="pl-PL"/>
        </w:rPr>
        <w:t xml:space="preserve">szkoły podstawowej i oddziałów gimnazjalnych </w:t>
      </w:r>
      <w:r w:rsidRPr="00B92199">
        <w:rPr>
          <w:rFonts w:eastAsia="Times New Roman"/>
          <w:lang w:eastAsia="pl-PL"/>
        </w:rPr>
        <w:t xml:space="preserve">zawarte zostały w Regulaminie </w:t>
      </w:r>
      <w:r w:rsidR="0098756B" w:rsidRPr="00B92199">
        <w:rPr>
          <w:rFonts w:eastAsia="Times New Roman"/>
          <w:lang w:eastAsia="pl-PL"/>
        </w:rPr>
        <w:t>Wewnątrzszkolnego Systemu Oceniania SOSW w Szymanowie.</w:t>
      </w:r>
    </w:p>
    <w:p w:rsidR="00C5197F" w:rsidRPr="00CE12C0" w:rsidRDefault="00C5197F" w:rsidP="00773830">
      <w:pPr>
        <w:tabs>
          <w:tab w:val="left" w:pos="360"/>
        </w:tabs>
        <w:jc w:val="both"/>
        <w:rPr>
          <w:rFonts w:eastAsia="Times New Roman"/>
          <w:szCs w:val="20"/>
          <w:lang w:eastAsia="pl-PL"/>
        </w:rPr>
      </w:pPr>
      <w:r w:rsidRPr="00CE12C0">
        <w:rPr>
          <w:rFonts w:eastAsia="Times New Roman"/>
          <w:szCs w:val="20"/>
          <w:lang w:eastAsia="pl-PL"/>
        </w:rPr>
        <w:t>2. Zasady wydawania świadectw określają odrębne przepisy.</w:t>
      </w:r>
    </w:p>
    <w:p w:rsidR="005F65DE" w:rsidRDefault="005F65DE" w:rsidP="00F537B6">
      <w:pPr>
        <w:jc w:val="center"/>
        <w:rPr>
          <w:rFonts w:eastAsia="Calibri"/>
          <w:b/>
          <w:bCs/>
          <w:u w:val="single"/>
          <w:lang w:eastAsia="en-US"/>
        </w:rPr>
      </w:pPr>
    </w:p>
    <w:p w:rsidR="00C5197F" w:rsidRPr="00CE12C0" w:rsidRDefault="00C5197F" w:rsidP="00F537B6">
      <w:pPr>
        <w:jc w:val="center"/>
        <w:rPr>
          <w:rFonts w:eastAsia="Times New Roman"/>
          <w:b/>
          <w:bCs/>
          <w:u w:val="single"/>
          <w:lang w:eastAsia="pl-PL"/>
        </w:rPr>
      </w:pPr>
      <w:r w:rsidRPr="00CE12C0">
        <w:rPr>
          <w:rFonts w:eastAsia="Times New Roman"/>
          <w:b/>
          <w:bCs/>
          <w:u w:val="single"/>
          <w:lang w:eastAsia="pl-PL"/>
        </w:rPr>
        <w:t xml:space="preserve">Rozdział </w:t>
      </w:r>
      <w:r w:rsidR="00F537B6">
        <w:rPr>
          <w:rFonts w:eastAsia="Times New Roman"/>
          <w:b/>
          <w:bCs/>
          <w:u w:val="single"/>
          <w:lang w:eastAsia="pl-PL"/>
        </w:rPr>
        <w:t>6</w:t>
      </w:r>
    </w:p>
    <w:p w:rsidR="00C5197F" w:rsidRPr="00CE12C0" w:rsidRDefault="00C5197F" w:rsidP="00773830">
      <w:pPr>
        <w:autoSpaceDE w:val="0"/>
        <w:autoSpaceDN w:val="0"/>
        <w:adjustRightInd w:val="0"/>
        <w:ind w:left="360"/>
        <w:jc w:val="both"/>
        <w:rPr>
          <w:rFonts w:eastAsia="Calibri"/>
          <w:b/>
          <w:bCs/>
          <w:lang w:eastAsia="en-US"/>
        </w:rPr>
      </w:pPr>
    </w:p>
    <w:p w:rsidR="00C5197F" w:rsidRPr="00CE12C0" w:rsidRDefault="00F537B6" w:rsidP="00F537B6">
      <w:pPr>
        <w:ind w:left="360"/>
        <w:jc w:val="center"/>
        <w:rPr>
          <w:rFonts w:eastAsia="Calibri"/>
          <w:b/>
          <w:bCs/>
          <w:u w:val="single"/>
          <w:lang w:eastAsia="en-US"/>
        </w:rPr>
      </w:pPr>
      <w:r>
        <w:rPr>
          <w:rFonts w:eastAsia="Calibri"/>
          <w:b/>
          <w:bCs/>
          <w:lang w:eastAsia="en-US"/>
        </w:rPr>
        <w:t>Nauczyciele i inni pracownicy Szkoły</w:t>
      </w:r>
    </w:p>
    <w:p w:rsidR="00C5197F" w:rsidRPr="00CE12C0" w:rsidRDefault="00C5197F" w:rsidP="00773830">
      <w:pPr>
        <w:ind w:left="360"/>
        <w:jc w:val="both"/>
        <w:rPr>
          <w:rFonts w:eastAsia="Calibri"/>
          <w:b/>
          <w:bCs/>
          <w:lang w:eastAsia="en-US"/>
        </w:rPr>
      </w:pPr>
    </w:p>
    <w:p w:rsidR="00C5197F" w:rsidRPr="00CE12C0" w:rsidRDefault="00C5197F" w:rsidP="00773830">
      <w:pPr>
        <w:jc w:val="both"/>
        <w:rPr>
          <w:rFonts w:eastAsia="Calibri"/>
          <w:lang w:eastAsia="en-US"/>
        </w:rPr>
      </w:pPr>
      <w:r w:rsidRPr="00CE12C0">
        <w:rPr>
          <w:rFonts w:eastAsia="Calibri"/>
          <w:b/>
          <w:bCs/>
          <w:lang w:eastAsia="en-US"/>
        </w:rPr>
        <w:t>§ 18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Pr="00CE12C0">
        <w:rPr>
          <w:rFonts w:eastAsia="Calibri"/>
          <w:bCs/>
          <w:lang w:eastAsia="en-US"/>
        </w:rPr>
        <w:t>1.</w:t>
      </w:r>
      <w:r w:rsidRPr="00CE12C0">
        <w:rPr>
          <w:rFonts w:eastAsia="Calibri"/>
          <w:lang w:eastAsia="en-US"/>
        </w:rPr>
        <w:t>W Szkole zatrudnia się pracowników:</w:t>
      </w:r>
    </w:p>
    <w:p w:rsidR="00C5197F" w:rsidRPr="002B623D" w:rsidRDefault="00C5197F" w:rsidP="002B623D">
      <w:pPr>
        <w:pStyle w:val="Akapitzlist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B623D">
        <w:rPr>
          <w:rFonts w:eastAsia="Calibri"/>
          <w:lang w:eastAsia="en-US"/>
        </w:rPr>
        <w:t>pedagogicznych</w:t>
      </w:r>
      <w:r w:rsidR="002B623D">
        <w:rPr>
          <w:rFonts w:eastAsia="Calibri"/>
          <w:b/>
          <w:lang w:eastAsia="en-US"/>
        </w:rPr>
        <w:t>;</w:t>
      </w:r>
    </w:p>
    <w:p w:rsidR="00C5197F" w:rsidRPr="002B623D" w:rsidRDefault="002B623D" w:rsidP="002B623D">
      <w:pPr>
        <w:pStyle w:val="Akapitzlist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ekonomiczno- administracyjnych;</w:t>
      </w:r>
    </w:p>
    <w:p w:rsidR="00C5197F" w:rsidRPr="00CE12C0" w:rsidRDefault="002B623D" w:rsidP="002B623D">
      <w:pPr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  </w:t>
      </w:r>
      <w:r w:rsidR="00C5197F" w:rsidRPr="00CE12C0">
        <w:rPr>
          <w:rFonts w:eastAsia="Calibri"/>
          <w:lang w:eastAsia="en-US"/>
        </w:rPr>
        <w:t>obsługi.</w:t>
      </w:r>
    </w:p>
    <w:p w:rsidR="00C5197F" w:rsidRPr="00CE12C0" w:rsidRDefault="00C5197F" w:rsidP="00773830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2. Wszyscy pracownicy Szkoły są zobowiązani do współdziałania przy realizacji zadań opiekuńczo - wychowawczych.</w:t>
      </w:r>
    </w:p>
    <w:p w:rsidR="00C5197F" w:rsidRPr="00CE12C0" w:rsidRDefault="00C5197F" w:rsidP="00773830">
      <w:pPr>
        <w:jc w:val="both"/>
        <w:rPr>
          <w:rFonts w:eastAsia="Calibri"/>
          <w:b/>
          <w:bCs/>
          <w:lang w:eastAsia="en-US"/>
        </w:rPr>
      </w:pPr>
    </w:p>
    <w:p w:rsidR="00C5197F" w:rsidRDefault="00C5197F" w:rsidP="008A0F50">
      <w:pPr>
        <w:tabs>
          <w:tab w:val="left" w:pos="360"/>
        </w:tabs>
        <w:jc w:val="both"/>
        <w:rPr>
          <w:rFonts w:eastAsia="Times New Roman"/>
          <w:bCs/>
          <w:lang w:eastAsia="pl-PL"/>
        </w:rPr>
      </w:pPr>
      <w:r w:rsidRPr="00CE12C0">
        <w:rPr>
          <w:rFonts w:eastAsia="Calibri"/>
          <w:b/>
          <w:bCs/>
          <w:lang w:eastAsia="en-US"/>
        </w:rPr>
        <w:t>§ 19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Pr="00CE12C0">
        <w:rPr>
          <w:rFonts w:eastAsia="Calibri"/>
          <w:bCs/>
          <w:lang w:eastAsia="en-US"/>
        </w:rPr>
        <w:t>1.</w:t>
      </w:r>
      <w:r w:rsidRPr="00CE12C0">
        <w:rPr>
          <w:rFonts w:eastAsia="Times New Roman"/>
          <w:bCs/>
          <w:lang w:eastAsia="pl-PL"/>
        </w:rPr>
        <w:t xml:space="preserve">Nauczyciele </w:t>
      </w:r>
      <w:r w:rsidR="008A0F50">
        <w:rPr>
          <w:rFonts w:eastAsia="Times New Roman"/>
          <w:bCs/>
          <w:lang w:eastAsia="pl-PL"/>
        </w:rPr>
        <w:t xml:space="preserve">i specjaliści </w:t>
      </w:r>
      <w:r w:rsidRPr="00CE12C0">
        <w:rPr>
          <w:rFonts w:eastAsia="Times New Roman"/>
          <w:bCs/>
          <w:lang w:eastAsia="pl-PL"/>
        </w:rPr>
        <w:t xml:space="preserve">prowadzący zajęcia w </w:t>
      </w:r>
      <w:r w:rsidR="008A0F50">
        <w:rPr>
          <w:rFonts w:eastAsia="Times New Roman"/>
          <w:bCs/>
          <w:lang w:eastAsia="pl-PL"/>
        </w:rPr>
        <w:t xml:space="preserve">poszczególnych </w:t>
      </w:r>
      <w:r w:rsidRPr="00CE12C0">
        <w:rPr>
          <w:rFonts w:eastAsia="Times New Roman"/>
          <w:bCs/>
          <w:lang w:eastAsia="pl-PL"/>
        </w:rPr>
        <w:t xml:space="preserve">oddziałach </w:t>
      </w:r>
      <w:r w:rsidR="008A0F50">
        <w:rPr>
          <w:rFonts w:eastAsia="Times New Roman"/>
          <w:bCs/>
          <w:lang w:eastAsia="pl-PL"/>
        </w:rPr>
        <w:t xml:space="preserve">tworzą zespół, </w:t>
      </w:r>
      <w:r w:rsidR="008A0F50" w:rsidRPr="00CE12C0">
        <w:rPr>
          <w:rFonts w:eastAsia="Times New Roman"/>
          <w:bCs/>
          <w:lang w:eastAsia="pl-PL"/>
        </w:rPr>
        <w:t>którego zadaniem jest w szczególności opracowanie indywidualnego programu edukacyjno- terapeutycznego dla każdego ucznia, uwzględniającego zalecenia zawarte w orzeczeniu o potrzebie kształcenia specjalnego oraz dostosowanego do indywidualnych potrzeb edukacyjnych oraz możliwości psychofizycznych ucznia.</w:t>
      </w:r>
    </w:p>
    <w:p w:rsidR="008A0F50" w:rsidRDefault="002B623D" w:rsidP="008A0F50">
      <w:pPr>
        <w:autoSpaceDE w:val="0"/>
        <w:autoSpaceDN w:val="0"/>
        <w:adjustRightInd w:val="0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2. Zespół odpowiedzialny jest za organizację pomocy psychologiczno –</w:t>
      </w:r>
      <w:r w:rsidR="008A0F50">
        <w:rPr>
          <w:rFonts w:eastAsia="Times New Roman"/>
          <w:bCs/>
          <w:lang w:eastAsia="pl-PL"/>
        </w:rPr>
        <w:t xml:space="preserve"> pedagogicznej oraz </w:t>
      </w:r>
      <w:r>
        <w:rPr>
          <w:rFonts w:eastAsia="Times New Roman"/>
          <w:bCs/>
          <w:lang w:eastAsia="pl-PL"/>
        </w:rPr>
        <w:t>opracowanie Indywidualnego Programu Edukacyjno –</w:t>
      </w:r>
      <w:r w:rsidR="008A0F50">
        <w:rPr>
          <w:rFonts w:eastAsia="Times New Roman"/>
          <w:bCs/>
          <w:lang w:eastAsia="pl-PL"/>
        </w:rPr>
        <w:t xml:space="preserve"> Terapeutycznego.</w:t>
      </w:r>
    </w:p>
    <w:p w:rsidR="008A0F50" w:rsidRDefault="008A0F50" w:rsidP="008A0F50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8A0F50">
        <w:rPr>
          <w:rFonts w:eastAsia="TimesNewRoman"/>
          <w:lang w:eastAsia="en-US"/>
        </w:rPr>
        <w:t xml:space="preserve">3. Zespół, co najmniej dwa razy w roku szkolnym, dokonuje okresowej wielospecjalistycznej oceny poziomu funkcjonowania ucznia, uwzględniając ocenę efektywności programu oraz, </w:t>
      </w:r>
    </w:p>
    <w:p w:rsidR="00C5197F" w:rsidRDefault="008A0F50" w:rsidP="008A0F50">
      <w:pPr>
        <w:autoSpaceDE w:val="0"/>
        <w:autoSpaceDN w:val="0"/>
        <w:adjustRightInd w:val="0"/>
        <w:rPr>
          <w:rFonts w:eastAsia="Times New Roman"/>
          <w:bCs/>
          <w:lang w:eastAsia="pl-PL"/>
        </w:rPr>
      </w:pPr>
      <w:r w:rsidRPr="008A0F50">
        <w:rPr>
          <w:rFonts w:eastAsia="TimesNewRoman"/>
          <w:lang w:eastAsia="en-US"/>
        </w:rPr>
        <w:t xml:space="preserve">w miarę potrzeb, dokonuje modyfikacji programu. </w:t>
      </w:r>
    </w:p>
    <w:p w:rsidR="008A0F50" w:rsidRPr="008A0F50" w:rsidRDefault="008A0F50" w:rsidP="008A0F50">
      <w:pPr>
        <w:autoSpaceDE w:val="0"/>
        <w:autoSpaceDN w:val="0"/>
        <w:adjustRightInd w:val="0"/>
        <w:rPr>
          <w:rFonts w:eastAsia="Times New Roman"/>
          <w:bCs/>
          <w:lang w:eastAsia="pl-PL"/>
        </w:rPr>
      </w:pPr>
    </w:p>
    <w:p w:rsidR="00C5197F" w:rsidRPr="00CE12C0" w:rsidRDefault="00C5197F" w:rsidP="00773830">
      <w:pPr>
        <w:jc w:val="both"/>
        <w:rPr>
          <w:rFonts w:eastAsia="Calibri"/>
          <w:lang w:eastAsia="en-US"/>
        </w:rPr>
      </w:pPr>
      <w:r w:rsidRPr="00CE12C0">
        <w:rPr>
          <w:rFonts w:eastAsia="Calibri"/>
          <w:b/>
          <w:bCs/>
          <w:lang w:eastAsia="en-US"/>
        </w:rPr>
        <w:t>§ 20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Pr="00CE12C0">
        <w:rPr>
          <w:rFonts w:eastAsia="Calibri"/>
          <w:lang w:eastAsia="en-US"/>
        </w:rPr>
        <w:t>Zadania nauczycieli i zatrudnionych specjalistów określa Statut Ośrodka.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73830" w:rsidRDefault="00C5197F" w:rsidP="00773830">
      <w:pPr>
        <w:autoSpaceDE w:val="0"/>
        <w:autoSpaceDN w:val="0"/>
        <w:adjustRightInd w:val="0"/>
        <w:jc w:val="both"/>
        <w:rPr>
          <w:rFonts w:eastAsia="Times New Roman"/>
          <w:bCs/>
          <w:lang w:eastAsia="pl-PL"/>
        </w:rPr>
      </w:pPr>
      <w:r w:rsidRPr="00CE12C0">
        <w:rPr>
          <w:rFonts w:eastAsia="Calibri"/>
          <w:b/>
          <w:bCs/>
          <w:lang w:eastAsia="en-US"/>
        </w:rPr>
        <w:t>§ 21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Pr="00CE12C0">
        <w:rPr>
          <w:rFonts w:eastAsia="Calibri"/>
          <w:bCs/>
          <w:lang w:eastAsia="en-US"/>
        </w:rPr>
        <w:t>1.</w:t>
      </w:r>
      <w:r w:rsidRPr="00CE12C0">
        <w:rPr>
          <w:rFonts w:eastAsia="Times New Roman"/>
          <w:bCs/>
          <w:lang w:eastAsia="pl-PL"/>
        </w:rPr>
        <w:t>Oddziałem opiekuje się nauczyciel wychowawca. Dla zapewnienia ciągłości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Times New Roman"/>
          <w:bCs/>
          <w:lang w:eastAsia="pl-PL"/>
        </w:rPr>
        <w:t>i skuteczności pracy wychowawczej jest wskazane, aby nauczyciel wychowawca opiekował się danym oddziałem w ciągu całego etapu edukacyjnego.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2. Zadaniem wychowawcy klasy jest sprawowanie opieki wychowawczej nad uczniami, a w szczególności:</w:t>
      </w:r>
    </w:p>
    <w:p w:rsidR="00C5197F" w:rsidRPr="00CE12C0" w:rsidRDefault="00C5197F" w:rsidP="0077383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prowadzenie i aktualizowanie dokumentacji szkolnej:</w:t>
      </w:r>
    </w:p>
    <w:p w:rsidR="00C5197F" w:rsidRPr="00CE12C0" w:rsidRDefault="00C5197F" w:rsidP="007738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dziennika lekcyjnego,</w:t>
      </w:r>
    </w:p>
    <w:p w:rsidR="00C5197F" w:rsidRPr="00CE12C0" w:rsidRDefault="00C5197F" w:rsidP="007738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arkuszy ocen,</w:t>
      </w:r>
    </w:p>
    <w:p w:rsidR="00C5197F" w:rsidRPr="00CE12C0" w:rsidRDefault="00C5197F" w:rsidP="0077383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teczki osobowej ucznia;</w:t>
      </w:r>
    </w:p>
    <w:p w:rsidR="00C5197F" w:rsidRPr="00CE12C0" w:rsidRDefault="00C5197F" w:rsidP="0077383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współdziałanie z rodzicami i nauczycielami uczącymi w danej klasie w celu osiągnięcia jak najlepszych wyników dydaktyczno-wychowawczych;</w:t>
      </w:r>
    </w:p>
    <w:p w:rsidR="00C5197F" w:rsidRPr="00CE12C0" w:rsidRDefault="00944029" w:rsidP="0077383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współpraca z psychologiem, pedagogiem i innymi specjalistami;</w:t>
      </w:r>
    </w:p>
    <w:p w:rsidR="00773830" w:rsidRDefault="00C5197F" w:rsidP="0077383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 xml:space="preserve">dbanie o wysoką frekwencję zespołu klasowego, analizowanie przyczyn absencji </w:t>
      </w:r>
    </w:p>
    <w:p w:rsidR="00C5197F" w:rsidRPr="00CE12C0" w:rsidRDefault="00C5197F" w:rsidP="00773830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lastRenderedPageBreak/>
        <w:t>i podejmowanie działań zmniejszających ją;</w:t>
      </w:r>
    </w:p>
    <w:p w:rsidR="00C5197F" w:rsidRPr="00CE12C0" w:rsidRDefault="00C5197F" w:rsidP="0077383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czynne włączenie uczniów oraz rodziców do prac społecznie użytecznych na rzecz klasy, szkoły, środowiska;</w:t>
      </w:r>
    </w:p>
    <w:p w:rsidR="00C5197F" w:rsidRPr="00CE12C0" w:rsidRDefault="00C5197F" w:rsidP="0077383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uczestniczenie z uczniami w różnorodnych formach życia szkoły;</w:t>
      </w:r>
    </w:p>
    <w:p w:rsidR="00C5197F" w:rsidRPr="00CE12C0" w:rsidRDefault="00C5197F" w:rsidP="0077383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>dbanie wraz z uczniami o wygląd i estetykę klasy.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§ 22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</w:t>
      </w:r>
      <w:r w:rsidRPr="00CE12C0">
        <w:rPr>
          <w:rFonts w:eastAsia="Calibri"/>
          <w:lang w:eastAsia="en-US"/>
        </w:rPr>
        <w:t>Szkoła zapewnia opiekę medyczną na podstawie odrębnych przepisów</w:t>
      </w:r>
      <w:r w:rsidR="00773830">
        <w:rPr>
          <w:rFonts w:eastAsia="Calibri"/>
          <w:lang w:eastAsia="en-US"/>
        </w:rPr>
        <w:t>.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C5197F" w:rsidRPr="00CE12C0" w:rsidRDefault="00C5197F" w:rsidP="00F537B6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eastAsia="en-US"/>
        </w:rPr>
      </w:pPr>
      <w:r w:rsidRPr="00CE12C0">
        <w:rPr>
          <w:rFonts w:eastAsia="Calibri"/>
          <w:b/>
          <w:bCs/>
          <w:u w:val="single"/>
          <w:lang w:eastAsia="en-US"/>
        </w:rPr>
        <w:t xml:space="preserve">Rozdział </w:t>
      </w:r>
      <w:r w:rsidR="00F537B6">
        <w:rPr>
          <w:rFonts w:eastAsia="Calibri"/>
          <w:b/>
          <w:bCs/>
          <w:u w:val="single"/>
          <w:lang w:eastAsia="en-US"/>
        </w:rPr>
        <w:t>7</w:t>
      </w:r>
    </w:p>
    <w:p w:rsidR="008A0F50" w:rsidRDefault="008A0F50" w:rsidP="00F537B6">
      <w:pPr>
        <w:jc w:val="center"/>
        <w:rPr>
          <w:rFonts w:eastAsia="Calibri"/>
          <w:b/>
          <w:bCs/>
          <w:lang w:eastAsia="en-US"/>
        </w:rPr>
      </w:pPr>
    </w:p>
    <w:p w:rsidR="00C5197F" w:rsidRPr="00CE12C0" w:rsidRDefault="00F537B6" w:rsidP="00F537B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Nagrody i kary</w:t>
      </w:r>
    </w:p>
    <w:p w:rsidR="00C5197F" w:rsidRPr="00CE12C0" w:rsidRDefault="00C5197F" w:rsidP="00773830">
      <w:pPr>
        <w:jc w:val="both"/>
        <w:rPr>
          <w:rFonts w:eastAsia="Calibri"/>
          <w:b/>
          <w:bCs/>
          <w:lang w:eastAsia="en-US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Calibri"/>
          <w:b/>
          <w:bCs/>
          <w:lang w:eastAsia="en-US"/>
        </w:rPr>
        <w:t>§ 23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</w:t>
      </w:r>
      <w:r w:rsidRPr="00CE12C0">
        <w:rPr>
          <w:rFonts w:eastAsia="Times New Roman"/>
          <w:lang w:eastAsia="pl-PL"/>
        </w:rPr>
        <w:t>Nagrody i kary określa Statut Ośrodka.</w:t>
      </w: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F537B6" w:rsidRDefault="00C5197F" w:rsidP="00F537B6">
      <w:pPr>
        <w:jc w:val="center"/>
        <w:rPr>
          <w:rFonts w:eastAsia="Times New Roman"/>
          <w:b/>
          <w:u w:val="single"/>
          <w:lang w:eastAsia="pl-PL"/>
        </w:rPr>
      </w:pPr>
      <w:r w:rsidRPr="00CE12C0">
        <w:rPr>
          <w:rFonts w:eastAsia="Times New Roman"/>
          <w:b/>
          <w:u w:val="single"/>
          <w:lang w:eastAsia="pl-PL"/>
        </w:rPr>
        <w:t xml:space="preserve">Rozdział </w:t>
      </w:r>
      <w:r w:rsidR="00F537B6">
        <w:rPr>
          <w:rFonts w:eastAsia="Times New Roman"/>
          <w:b/>
          <w:u w:val="single"/>
          <w:lang w:eastAsia="pl-PL"/>
        </w:rPr>
        <w:t>8</w:t>
      </w:r>
    </w:p>
    <w:p w:rsidR="00F537B6" w:rsidRDefault="00F537B6" w:rsidP="00F537B6">
      <w:pPr>
        <w:jc w:val="center"/>
        <w:rPr>
          <w:rFonts w:eastAsia="Times New Roman"/>
          <w:b/>
          <w:u w:val="single"/>
          <w:lang w:eastAsia="pl-PL"/>
        </w:rPr>
      </w:pPr>
    </w:p>
    <w:p w:rsidR="00C5197F" w:rsidRPr="00CE12C0" w:rsidRDefault="00F537B6" w:rsidP="00F537B6">
      <w:pPr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Zasady rekrutacji uczniów</w:t>
      </w:r>
    </w:p>
    <w:p w:rsidR="00C5197F" w:rsidRPr="00CE12C0" w:rsidRDefault="00C5197F" w:rsidP="00F537B6">
      <w:pPr>
        <w:jc w:val="center"/>
        <w:rPr>
          <w:rFonts w:eastAsia="Times New Roman"/>
          <w:b/>
          <w:lang w:eastAsia="pl-PL"/>
        </w:rPr>
      </w:pPr>
    </w:p>
    <w:p w:rsidR="00C5197F" w:rsidRPr="00CE12C0" w:rsidRDefault="00C5197F" w:rsidP="00773830">
      <w:pPr>
        <w:jc w:val="both"/>
        <w:rPr>
          <w:rFonts w:eastAsia="Times New Roman"/>
          <w:lang w:eastAsia="pl-PL"/>
        </w:rPr>
      </w:pPr>
      <w:r w:rsidRPr="00CE12C0">
        <w:rPr>
          <w:rFonts w:eastAsia="Calibri"/>
          <w:b/>
          <w:bCs/>
          <w:lang w:eastAsia="en-US"/>
        </w:rPr>
        <w:t>§ 24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="00944029">
        <w:rPr>
          <w:rFonts w:eastAsia="Calibri"/>
          <w:b/>
          <w:bCs/>
          <w:lang w:eastAsia="en-US"/>
        </w:rPr>
        <w:t>1.</w:t>
      </w:r>
      <w:r w:rsidR="00DB42DD">
        <w:rPr>
          <w:rFonts w:eastAsia="Times New Roman"/>
          <w:lang w:eastAsia="pl-PL"/>
        </w:rPr>
        <w:t>Do s</w:t>
      </w:r>
      <w:r w:rsidRPr="00CE12C0">
        <w:rPr>
          <w:rFonts w:eastAsia="Times New Roman"/>
          <w:lang w:eastAsia="pl-PL"/>
        </w:rPr>
        <w:t>zkoły może być przyjęty uczeń posiadający:</w:t>
      </w:r>
    </w:p>
    <w:p w:rsidR="00C5197F" w:rsidRPr="00CE12C0" w:rsidRDefault="00773830" w:rsidP="00773830">
      <w:pPr>
        <w:numPr>
          <w:ilvl w:val="0"/>
          <w:numId w:val="11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orzeczenie </w:t>
      </w:r>
      <w:r w:rsidR="00C5197F" w:rsidRPr="00CE12C0">
        <w:rPr>
          <w:rFonts w:eastAsia="Times New Roman"/>
          <w:lang w:eastAsia="pl-PL"/>
        </w:rPr>
        <w:t>o potrzebie kształcenia specjalnego, wydane przez Poradnię Psychologiczno-Pedagogiczną lub inną poradnię specjalistyczną, kwalifikujące           do danego  typu szkoły specjalnej;</w:t>
      </w:r>
    </w:p>
    <w:p w:rsidR="00C5197F" w:rsidRPr="00CE12C0" w:rsidRDefault="00C5197F" w:rsidP="00773830">
      <w:pPr>
        <w:numPr>
          <w:ilvl w:val="0"/>
          <w:numId w:val="11"/>
        </w:numPr>
        <w:jc w:val="both"/>
        <w:rPr>
          <w:rFonts w:eastAsia="Times New Roman"/>
          <w:lang w:eastAsia="pl-PL"/>
        </w:rPr>
      </w:pPr>
      <w:r w:rsidRPr="00CE12C0">
        <w:rPr>
          <w:rFonts w:eastAsia="Times New Roman"/>
          <w:bCs/>
          <w:lang w:eastAsia="pl-PL"/>
        </w:rPr>
        <w:t>skierowanie wydane przez Starostę właściwego ze względu na miejsce zamieszkania  dzi</w:t>
      </w:r>
      <w:r w:rsidR="00944029">
        <w:rPr>
          <w:rFonts w:eastAsia="Times New Roman"/>
          <w:bCs/>
          <w:lang w:eastAsia="pl-PL"/>
        </w:rPr>
        <w:t>ecka, wydane na wniosek rodzica’</w:t>
      </w:r>
    </w:p>
    <w:p w:rsidR="00C5197F" w:rsidRPr="00DB42DD" w:rsidRDefault="00944029" w:rsidP="00773830">
      <w:pPr>
        <w:jc w:val="both"/>
        <w:rPr>
          <w:rFonts w:eastAsia="Times New Roman"/>
          <w:b/>
          <w:u w:val="single"/>
          <w:lang w:eastAsia="pl-PL"/>
        </w:rPr>
      </w:pPr>
      <w:r>
        <w:rPr>
          <w:rFonts w:eastAsia="Times New Roman"/>
          <w:lang w:eastAsia="pl-PL"/>
        </w:rPr>
        <w:t xml:space="preserve">2. </w:t>
      </w:r>
      <w:r w:rsidR="00DB42DD">
        <w:rPr>
          <w:rFonts w:eastAsia="Times New Roman"/>
          <w:lang w:eastAsia="pl-PL"/>
        </w:rPr>
        <w:t>Nauka w s</w:t>
      </w:r>
      <w:r w:rsidR="00C5197F" w:rsidRPr="00CE12C0">
        <w:rPr>
          <w:rFonts w:eastAsia="Times New Roman"/>
          <w:lang w:eastAsia="pl-PL"/>
        </w:rPr>
        <w:t xml:space="preserve">zkole </w:t>
      </w:r>
      <w:r w:rsidR="00DB42DD">
        <w:rPr>
          <w:rFonts w:eastAsia="Times New Roman"/>
          <w:lang w:eastAsia="pl-PL"/>
        </w:rPr>
        <w:t xml:space="preserve">podstawowej </w:t>
      </w:r>
      <w:r w:rsidR="00C5197F" w:rsidRPr="00CE12C0">
        <w:rPr>
          <w:rFonts w:eastAsia="Times New Roman"/>
          <w:lang w:eastAsia="pl-PL"/>
        </w:rPr>
        <w:t xml:space="preserve">nie może trwać dłużej niż do </w:t>
      </w:r>
      <w:r w:rsidR="00F11AF5" w:rsidRPr="00DB42DD">
        <w:rPr>
          <w:rFonts w:eastAsia="TimesNewRoman"/>
          <w:lang w:eastAsia="en-US"/>
        </w:rPr>
        <w:t>końca roku szkolnego w tym roku kalendarzowym, w którym uczeń kończy</w:t>
      </w:r>
      <w:r w:rsidR="00DB42DD">
        <w:rPr>
          <w:rFonts w:eastAsia="TimesNewRoman"/>
          <w:lang w:eastAsia="en-US"/>
        </w:rPr>
        <w:t xml:space="preserve"> 20 rok życia.</w:t>
      </w:r>
    </w:p>
    <w:p w:rsidR="00C5197F" w:rsidRPr="00DB42DD" w:rsidRDefault="00C5197F" w:rsidP="00773830">
      <w:pPr>
        <w:jc w:val="both"/>
        <w:rPr>
          <w:rFonts w:eastAsia="Times New Roman"/>
          <w:b/>
          <w:u w:val="single"/>
          <w:lang w:eastAsia="pl-PL"/>
        </w:rPr>
      </w:pPr>
    </w:p>
    <w:p w:rsidR="00C5197F" w:rsidRPr="00DB42DD" w:rsidRDefault="00C5197F" w:rsidP="00F537B6">
      <w:pPr>
        <w:jc w:val="center"/>
        <w:rPr>
          <w:rFonts w:eastAsia="Times New Roman"/>
          <w:b/>
          <w:u w:val="single"/>
          <w:lang w:eastAsia="pl-PL"/>
        </w:rPr>
      </w:pPr>
      <w:r w:rsidRPr="00DB42DD">
        <w:rPr>
          <w:rFonts w:eastAsia="Times New Roman"/>
          <w:b/>
          <w:u w:val="single"/>
          <w:lang w:eastAsia="pl-PL"/>
        </w:rPr>
        <w:t xml:space="preserve">Rozdział </w:t>
      </w:r>
      <w:r w:rsidR="00F537B6" w:rsidRPr="00DB42DD">
        <w:rPr>
          <w:rFonts w:eastAsia="Times New Roman"/>
          <w:b/>
          <w:u w:val="single"/>
          <w:lang w:eastAsia="pl-PL"/>
        </w:rPr>
        <w:t>9</w:t>
      </w:r>
    </w:p>
    <w:p w:rsidR="00C5197F" w:rsidRPr="00CE12C0" w:rsidRDefault="00C5197F" w:rsidP="00F537B6">
      <w:pPr>
        <w:jc w:val="center"/>
        <w:rPr>
          <w:rFonts w:eastAsia="Times New Roman"/>
          <w:b/>
          <w:lang w:eastAsia="pl-PL"/>
        </w:rPr>
      </w:pPr>
    </w:p>
    <w:p w:rsidR="00C5197F" w:rsidRPr="00CE12C0" w:rsidRDefault="00F537B6" w:rsidP="00F537B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Prawa i obowiązki ucznia</w:t>
      </w:r>
    </w:p>
    <w:p w:rsidR="00C5197F" w:rsidRPr="00CE12C0" w:rsidRDefault="00C5197F" w:rsidP="00773830">
      <w:pPr>
        <w:jc w:val="both"/>
        <w:rPr>
          <w:rFonts w:eastAsia="Calibri"/>
          <w:b/>
          <w:bCs/>
          <w:lang w:eastAsia="en-US"/>
        </w:rPr>
      </w:pPr>
    </w:p>
    <w:p w:rsidR="00DB42DD" w:rsidRDefault="00C5197F" w:rsidP="00DB42DD">
      <w:pPr>
        <w:jc w:val="both"/>
        <w:rPr>
          <w:rFonts w:eastAsia="Calibri"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§ 25</w:t>
      </w:r>
      <w:r w:rsidR="00F537B6">
        <w:rPr>
          <w:rFonts w:eastAsia="Calibri"/>
          <w:b/>
          <w:bCs/>
          <w:lang w:eastAsia="en-US"/>
        </w:rPr>
        <w:t>.</w:t>
      </w:r>
      <w:r w:rsidRPr="00CE12C0">
        <w:rPr>
          <w:rFonts w:eastAsia="Calibri"/>
          <w:b/>
          <w:bCs/>
          <w:lang w:eastAsia="en-US"/>
        </w:rPr>
        <w:t xml:space="preserve">  </w:t>
      </w:r>
      <w:r w:rsidR="00DB42DD">
        <w:rPr>
          <w:rFonts w:eastAsia="Calibri"/>
          <w:bCs/>
          <w:lang w:eastAsia="en-US"/>
        </w:rPr>
        <w:t>Spis praw i obowiązków ucznia s</w:t>
      </w:r>
      <w:r w:rsidRPr="00CE12C0">
        <w:rPr>
          <w:rFonts w:eastAsia="Calibri"/>
          <w:bCs/>
          <w:lang w:eastAsia="en-US"/>
        </w:rPr>
        <w:t xml:space="preserve">zkoły </w:t>
      </w:r>
      <w:r w:rsidR="00DB42DD">
        <w:rPr>
          <w:rFonts w:eastAsia="Calibri"/>
          <w:bCs/>
          <w:lang w:eastAsia="en-US"/>
        </w:rPr>
        <w:t>podstawowej</w:t>
      </w:r>
      <w:r w:rsidR="001D4AE9">
        <w:rPr>
          <w:rFonts w:eastAsia="Calibri"/>
          <w:bCs/>
          <w:lang w:eastAsia="en-US"/>
        </w:rPr>
        <w:t xml:space="preserve"> </w:t>
      </w:r>
      <w:r w:rsidRPr="00CE12C0">
        <w:rPr>
          <w:rFonts w:eastAsia="Calibri"/>
          <w:bCs/>
          <w:lang w:eastAsia="en-US"/>
        </w:rPr>
        <w:t xml:space="preserve">zawarty jest w Statucie Ośrodka. </w:t>
      </w:r>
    </w:p>
    <w:p w:rsidR="005F65DE" w:rsidRDefault="005F65DE" w:rsidP="00DB42DD">
      <w:pPr>
        <w:jc w:val="center"/>
        <w:rPr>
          <w:rFonts w:eastAsia="Calibri"/>
          <w:b/>
          <w:bCs/>
          <w:u w:val="single"/>
          <w:lang w:eastAsia="en-US"/>
        </w:rPr>
      </w:pPr>
    </w:p>
    <w:p w:rsidR="00C5197F" w:rsidRPr="00DB42DD" w:rsidRDefault="00C5197F" w:rsidP="00DB42DD">
      <w:pPr>
        <w:jc w:val="center"/>
        <w:rPr>
          <w:rFonts w:eastAsia="Calibri"/>
          <w:bCs/>
          <w:lang w:eastAsia="en-US"/>
        </w:rPr>
      </w:pPr>
      <w:r w:rsidRPr="00CE12C0">
        <w:rPr>
          <w:rFonts w:eastAsia="Calibri"/>
          <w:b/>
          <w:bCs/>
          <w:u w:val="single"/>
          <w:lang w:eastAsia="en-US"/>
        </w:rPr>
        <w:t xml:space="preserve">Rozdział  </w:t>
      </w:r>
      <w:r w:rsidR="00F537B6">
        <w:rPr>
          <w:rFonts w:eastAsia="Calibri"/>
          <w:b/>
          <w:bCs/>
          <w:u w:val="single"/>
          <w:lang w:eastAsia="en-US"/>
        </w:rPr>
        <w:t>10</w:t>
      </w:r>
    </w:p>
    <w:p w:rsidR="00C5197F" w:rsidRPr="00CE12C0" w:rsidRDefault="00C5197F" w:rsidP="00F537B6">
      <w:pPr>
        <w:jc w:val="center"/>
        <w:rPr>
          <w:rFonts w:eastAsia="Calibri"/>
          <w:b/>
          <w:bCs/>
          <w:lang w:eastAsia="en-US"/>
        </w:rPr>
      </w:pPr>
    </w:p>
    <w:p w:rsidR="00C5197F" w:rsidRPr="00CE12C0" w:rsidRDefault="00F537B6" w:rsidP="00F537B6">
      <w:pPr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Postanowienia końcowe</w:t>
      </w:r>
    </w:p>
    <w:p w:rsidR="00C5197F" w:rsidRPr="00CE12C0" w:rsidRDefault="00C5197F" w:rsidP="00773830">
      <w:pPr>
        <w:jc w:val="both"/>
        <w:rPr>
          <w:rFonts w:eastAsia="Times New Roman"/>
          <w:b/>
          <w:lang w:eastAsia="pl-PL"/>
        </w:rPr>
      </w:pPr>
    </w:p>
    <w:p w:rsidR="00C5197F" w:rsidRPr="00CE12C0" w:rsidRDefault="007A5DD0" w:rsidP="00773830">
      <w:pPr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§ 26</w:t>
      </w:r>
      <w:r w:rsidR="00F537B6">
        <w:rPr>
          <w:rFonts w:eastAsia="Calibri"/>
          <w:b/>
          <w:bCs/>
          <w:lang w:eastAsia="en-US"/>
        </w:rPr>
        <w:t>.</w:t>
      </w:r>
      <w:r w:rsidR="00C5197F" w:rsidRPr="00CE12C0">
        <w:rPr>
          <w:rFonts w:eastAsia="Calibri"/>
          <w:b/>
          <w:bCs/>
          <w:lang w:eastAsia="en-US"/>
        </w:rPr>
        <w:t xml:space="preserve"> </w:t>
      </w:r>
      <w:r w:rsidR="00C5197F" w:rsidRPr="00CE12C0">
        <w:rPr>
          <w:rFonts w:eastAsia="Calibri"/>
          <w:bCs/>
          <w:lang w:eastAsia="en-US"/>
        </w:rPr>
        <w:t>1.</w:t>
      </w:r>
      <w:r w:rsidR="00C5197F" w:rsidRPr="00CE12C0">
        <w:rPr>
          <w:rFonts w:eastAsia="Calibri"/>
          <w:lang w:eastAsia="en-US"/>
        </w:rPr>
        <w:t xml:space="preserve">Szkoła </w:t>
      </w:r>
      <w:r w:rsidR="00DB42DD">
        <w:rPr>
          <w:rFonts w:eastAsia="Calibri"/>
          <w:lang w:eastAsia="en-US"/>
        </w:rPr>
        <w:t xml:space="preserve">podstawowa </w:t>
      </w:r>
      <w:r w:rsidR="00C5197F" w:rsidRPr="00CE12C0">
        <w:rPr>
          <w:rFonts w:eastAsia="Calibri"/>
          <w:lang w:eastAsia="en-US"/>
        </w:rPr>
        <w:t xml:space="preserve">używa pieczęci urzędowej zgodnie z odrębnymi przepisami. </w:t>
      </w:r>
      <w:r w:rsidR="001D4AE9">
        <w:rPr>
          <w:rFonts w:eastAsia="Calibri"/>
          <w:lang w:eastAsia="en-US"/>
        </w:rPr>
        <w:t>2.</w:t>
      </w:r>
      <w:r w:rsidR="00C5197F" w:rsidRPr="00CE12C0">
        <w:rPr>
          <w:rFonts w:eastAsia="Calibri"/>
          <w:lang w:eastAsia="en-US"/>
        </w:rPr>
        <w:t>Pieczęć urzędowa jest wspólna dla wszystkich szkół wchodzących w skład Specjalnego Ośrodka Szkolno- Wychowawczego w Szymanowie: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 xml:space="preserve">Specjalny Ośrodek Szkolno- Wychowawczy 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w Szymanowie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CE12C0">
        <w:rPr>
          <w:rFonts w:eastAsia="Calibri"/>
          <w:b/>
          <w:lang w:eastAsia="en-US"/>
        </w:rPr>
        <w:t>14-300 Morąg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CE12C0">
        <w:rPr>
          <w:rFonts w:eastAsia="Calibri"/>
          <w:b/>
          <w:lang w:eastAsia="en-US"/>
        </w:rPr>
        <w:t>tel./fax (0-89) 757 4569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CE12C0">
        <w:rPr>
          <w:rFonts w:eastAsia="Calibri"/>
          <w:b/>
          <w:lang w:eastAsia="en-US"/>
        </w:rPr>
        <w:t>NIP 741-16-53-888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C5197F" w:rsidRPr="00CE12C0" w:rsidRDefault="001D4AE9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C5197F" w:rsidRPr="00CE12C0">
        <w:rPr>
          <w:rFonts w:eastAsia="Calibri"/>
          <w:lang w:eastAsia="en-US"/>
        </w:rPr>
        <w:t>. Szkoła używa pieczęci: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Szkoła Podstawowa Specjalna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w Szymanowie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lastRenderedPageBreak/>
        <w:t>14-300 Morąg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tel. (89) 757 45 69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Szkoła Podstawowa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w Szymanowie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E12C0">
        <w:rPr>
          <w:rFonts w:eastAsia="Calibri"/>
          <w:b/>
          <w:bCs/>
          <w:lang w:eastAsia="en-US"/>
        </w:rPr>
        <w:t>14-300 Morąg</w:t>
      </w:r>
    </w:p>
    <w:p w:rsidR="00C5197F" w:rsidRPr="00CE12C0" w:rsidRDefault="00C5197F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97170" w:rsidRPr="00CE12C0" w:rsidRDefault="007A5DD0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§ 27</w:t>
      </w:r>
      <w:r w:rsidR="00F537B6">
        <w:rPr>
          <w:rFonts w:eastAsia="Calibri"/>
          <w:b/>
          <w:bCs/>
          <w:lang w:eastAsia="en-US"/>
        </w:rPr>
        <w:t>.</w:t>
      </w:r>
      <w:r w:rsidR="00C97170" w:rsidRPr="00CE12C0">
        <w:rPr>
          <w:rFonts w:eastAsia="Calibri"/>
          <w:b/>
          <w:bCs/>
          <w:lang w:eastAsia="en-US"/>
        </w:rPr>
        <w:t xml:space="preserve"> </w:t>
      </w:r>
      <w:r w:rsidR="00C97170" w:rsidRPr="00F537B6">
        <w:rPr>
          <w:rFonts w:eastAsia="Calibri"/>
          <w:bCs/>
          <w:lang w:eastAsia="en-US"/>
        </w:rPr>
        <w:t>1.</w:t>
      </w:r>
      <w:r w:rsidR="00C97170" w:rsidRPr="00CE12C0">
        <w:rPr>
          <w:rFonts w:eastAsia="Calibri"/>
          <w:b/>
          <w:bCs/>
          <w:lang w:eastAsia="en-US"/>
        </w:rPr>
        <w:t xml:space="preserve"> </w:t>
      </w:r>
      <w:r w:rsidR="00C5197F" w:rsidRPr="00CE12C0">
        <w:rPr>
          <w:rFonts w:eastAsia="Calibri"/>
          <w:lang w:eastAsia="en-US"/>
        </w:rPr>
        <w:t>Szkoła prowadzi i przechowuje dokumentację zgodnie z odrębnymi przepisami.</w:t>
      </w:r>
    </w:p>
    <w:p w:rsidR="00C5197F" w:rsidRPr="00CE12C0" w:rsidRDefault="00C97170" w:rsidP="00773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12C0">
        <w:rPr>
          <w:rFonts w:eastAsia="Calibri"/>
          <w:lang w:eastAsia="en-US"/>
        </w:rPr>
        <w:t xml:space="preserve">2. </w:t>
      </w:r>
      <w:r w:rsidR="00C5197F" w:rsidRPr="00CE12C0">
        <w:rPr>
          <w:rFonts w:eastAsia="Calibri"/>
          <w:lang w:eastAsia="en-US"/>
        </w:rPr>
        <w:t>Zasady gospodarki finansowej szkoły określają odrębne przepisy.</w:t>
      </w:r>
    </w:p>
    <w:p w:rsidR="00C5197F" w:rsidRPr="00CE12C0" w:rsidRDefault="00C5197F" w:rsidP="00773830">
      <w:pPr>
        <w:jc w:val="both"/>
        <w:rPr>
          <w:rFonts w:eastAsia="Calibri"/>
          <w:lang w:eastAsia="en-US"/>
        </w:rPr>
      </w:pPr>
    </w:p>
    <w:p w:rsidR="00C5197F" w:rsidRPr="00CE12C0" w:rsidRDefault="00C5197F" w:rsidP="00773830">
      <w:pPr>
        <w:jc w:val="both"/>
        <w:rPr>
          <w:rFonts w:eastAsia="Calibri"/>
          <w:lang w:eastAsia="en-US"/>
        </w:rPr>
      </w:pPr>
    </w:p>
    <w:p w:rsidR="00C5197F" w:rsidRPr="00CE12C0" w:rsidRDefault="00C5197F" w:rsidP="00773830">
      <w:pPr>
        <w:jc w:val="both"/>
        <w:rPr>
          <w:rFonts w:eastAsia="Calibri"/>
          <w:lang w:eastAsia="en-US"/>
        </w:rPr>
      </w:pPr>
    </w:p>
    <w:p w:rsidR="004D1544" w:rsidRPr="004D1544" w:rsidRDefault="004D1544" w:rsidP="004D1544">
      <w:pPr>
        <w:rPr>
          <w:rFonts w:eastAsia="Times New Roman"/>
          <w:lang w:eastAsia="pl-PL"/>
        </w:rPr>
      </w:pPr>
      <w:r w:rsidRPr="004D1544">
        <w:rPr>
          <w:rFonts w:eastAsia="Times New Roman"/>
          <w:lang w:eastAsia="pl-PL"/>
        </w:rPr>
        <w:t>Statut Ośrodka został zatwierdzony</w:t>
      </w:r>
    </w:p>
    <w:p w:rsidR="004D1544" w:rsidRPr="004D1544" w:rsidRDefault="004D1544" w:rsidP="004D1544">
      <w:pPr>
        <w:rPr>
          <w:rFonts w:eastAsia="Times New Roman"/>
          <w:lang w:eastAsia="pl-PL"/>
        </w:rPr>
      </w:pPr>
      <w:r w:rsidRPr="004D1544">
        <w:rPr>
          <w:rFonts w:eastAsia="Times New Roman"/>
          <w:lang w:eastAsia="pl-PL"/>
        </w:rPr>
        <w:t>zgodni</w:t>
      </w:r>
      <w:r w:rsidR="009872C8">
        <w:rPr>
          <w:rFonts w:eastAsia="Times New Roman"/>
          <w:lang w:eastAsia="pl-PL"/>
        </w:rPr>
        <w:t>e z protokołem nr  278</w:t>
      </w:r>
    </w:p>
    <w:p w:rsidR="004D1544" w:rsidRPr="004D1544" w:rsidRDefault="004D1544" w:rsidP="004D1544">
      <w:pPr>
        <w:rPr>
          <w:rFonts w:eastAsia="Times New Roman"/>
          <w:lang w:eastAsia="pl-PL"/>
        </w:rPr>
      </w:pPr>
      <w:r w:rsidRPr="004D1544">
        <w:rPr>
          <w:rFonts w:eastAsia="Times New Roman"/>
          <w:lang w:eastAsia="pl-PL"/>
        </w:rPr>
        <w:t xml:space="preserve">z </w:t>
      </w:r>
      <w:r w:rsidR="009872C8">
        <w:rPr>
          <w:rFonts w:eastAsia="Times New Roman"/>
          <w:lang w:eastAsia="pl-PL"/>
        </w:rPr>
        <w:t xml:space="preserve">zebrania </w:t>
      </w:r>
      <w:r w:rsidRPr="004D1544">
        <w:rPr>
          <w:rFonts w:eastAsia="Times New Roman"/>
          <w:lang w:eastAsia="pl-PL"/>
        </w:rPr>
        <w:t xml:space="preserve"> Rady Pedagogicznej </w:t>
      </w:r>
    </w:p>
    <w:p w:rsidR="004D1544" w:rsidRPr="009872C8" w:rsidRDefault="004D1544" w:rsidP="004D1544">
      <w:pPr>
        <w:rPr>
          <w:rFonts w:eastAsia="Times New Roman"/>
          <w:lang w:eastAsia="pl-PL"/>
        </w:rPr>
      </w:pPr>
      <w:r w:rsidRPr="009872C8">
        <w:rPr>
          <w:rFonts w:eastAsia="Times New Roman"/>
          <w:lang w:eastAsia="pl-PL"/>
        </w:rPr>
        <w:t xml:space="preserve">w dniu </w:t>
      </w:r>
      <w:r w:rsidR="009872C8" w:rsidRPr="009872C8">
        <w:rPr>
          <w:rFonts w:eastAsia="Times New Roman"/>
          <w:lang w:eastAsia="pl-PL"/>
        </w:rPr>
        <w:t>16 grudnia 2019</w:t>
      </w:r>
    </w:p>
    <w:p w:rsidR="008D1547" w:rsidRPr="00CE12C0" w:rsidRDefault="008D1547" w:rsidP="00773830">
      <w:pPr>
        <w:jc w:val="both"/>
      </w:pPr>
    </w:p>
    <w:sectPr w:rsidR="008D1547" w:rsidRPr="00CE12C0" w:rsidSect="00575D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13" w:rsidRDefault="001A2713" w:rsidP="005860D8">
      <w:r>
        <w:separator/>
      </w:r>
    </w:p>
  </w:endnote>
  <w:endnote w:type="continuationSeparator" w:id="0">
    <w:p w:rsidR="001A2713" w:rsidRDefault="001A2713" w:rsidP="0058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5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16476"/>
      <w:docPartObj>
        <w:docPartGallery w:val="Page Numbers (Bottom of Page)"/>
        <w:docPartUnique/>
      </w:docPartObj>
    </w:sdtPr>
    <w:sdtEndPr/>
    <w:sdtContent>
      <w:p w:rsidR="005860D8" w:rsidRDefault="005860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D51">
          <w:rPr>
            <w:noProof/>
          </w:rPr>
          <w:t>11</w:t>
        </w:r>
        <w:r>
          <w:fldChar w:fldCharType="end"/>
        </w:r>
      </w:p>
    </w:sdtContent>
  </w:sdt>
  <w:p w:rsidR="005860D8" w:rsidRDefault="005860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13" w:rsidRDefault="001A2713" w:rsidP="005860D8">
      <w:r>
        <w:separator/>
      </w:r>
    </w:p>
  </w:footnote>
  <w:footnote w:type="continuationSeparator" w:id="0">
    <w:p w:rsidR="001A2713" w:rsidRDefault="001A2713" w:rsidP="0058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A37"/>
    <w:multiLevelType w:val="hybridMultilevel"/>
    <w:tmpl w:val="E0CA2172"/>
    <w:lvl w:ilvl="0" w:tplc="0D34F1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6736E3"/>
    <w:multiLevelType w:val="hybridMultilevel"/>
    <w:tmpl w:val="9BC42452"/>
    <w:lvl w:ilvl="0" w:tplc="10D877CC">
      <w:start w:val="1"/>
      <w:numFmt w:val="decimal"/>
      <w:lvlText w:val="%1."/>
      <w:lvlJc w:val="left"/>
      <w:pPr>
        <w:tabs>
          <w:tab w:val="num" w:pos="1982"/>
        </w:tabs>
        <w:ind w:left="23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C98A1D2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84B66"/>
    <w:multiLevelType w:val="hybridMultilevel"/>
    <w:tmpl w:val="970AF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80A26"/>
    <w:multiLevelType w:val="hybridMultilevel"/>
    <w:tmpl w:val="0986D12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48540A0"/>
    <w:multiLevelType w:val="hybridMultilevel"/>
    <w:tmpl w:val="DC14AA56"/>
    <w:lvl w:ilvl="0" w:tplc="73562CCC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A6BF5"/>
    <w:multiLevelType w:val="hybridMultilevel"/>
    <w:tmpl w:val="DCBC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16C75"/>
    <w:multiLevelType w:val="hybridMultilevel"/>
    <w:tmpl w:val="3328E470"/>
    <w:lvl w:ilvl="0" w:tplc="3586CD9C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</w:lvl>
    <w:lvl w:ilvl="1" w:tplc="0C98A1D2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</w:lvl>
    <w:lvl w:ilvl="2" w:tplc="B6F445DA">
      <w:start w:val="2"/>
      <w:numFmt w:val="decimal"/>
      <w:lvlText w:val="%3."/>
      <w:lvlJc w:val="left"/>
      <w:pPr>
        <w:tabs>
          <w:tab w:val="num" w:pos="1982"/>
        </w:tabs>
        <w:ind w:left="233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A2BA2"/>
    <w:multiLevelType w:val="hybridMultilevel"/>
    <w:tmpl w:val="411AE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96366"/>
    <w:multiLevelType w:val="hybridMultilevel"/>
    <w:tmpl w:val="DC763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1F019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DF036F"/>
    <w:multiLevelType w:val="hybridMultilevel"/>
    <w:tmpl w:val="3830DA8E"/>
    <w:lvl w:ilvl="0" w:tplc="2182F366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8498C"/>
    <w:multiLevelType w:val="hybridMultilevel"/>
    <w:tmpl w:val="1B56013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D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4AB762F"/>
    <w:multiLevelType w:val="hybridMultilevel"/>
    <w:tmpl w:val="68DAF5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B653E3"/>
    <w:multiLevelType w:val="hybridMultilevel"/>
    <w:tmpl w:val="20803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A7D27"/>
    <w:multiLevelType w:val="hybridMultilevel"/>
    <w:tmpl w:val="7DC69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84E51"/>
    <w:multiLevelType w:val="hybridMultilevel"/>
    <w:tmpl w:val="CA00FF0A"/>
    <w:lvl w:ilvl="0" w:tplc="73562CCC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C98A1D2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C73"/>
    <w:rsid w:val="00022266"/>
    <w:rsid w:val="00024714"/>
    <w:rsid w:val="00082982"/>
    <w:rsid w:val="00140EAB"/>
    <w:rsid w:val="001A2713"/>
    <w:rsid w:val="001D4AE9"/>
    <w:rsid w:val="00217F6E"/>
    <w:rsid w:val="00234E41"/>
    <w:rsid w:val="0025234E"/>
    <w:rsid w:val="002B623D"/>
    <w:rsid w:val="002F019C"/>
    <w:rsid w:val="0032513B"/>
    <w:rsid w:val="00331E15"/>
    <w:rsid w:val="003774C7"/>
    <w:rsid w:val="004647BD"/>
    <w:rsid w:val="004D1544"/>
    <w:rsid w:val="00531D42"/>
    <w:rsid w:val="00575DDD"/>
    <w:rsid w:val="005776E1"/>
    <w:rsid w:val="005860D8"/>
    <w:rsid w:val="00596631"/>
    <w:rsid w:val="005B1D62"/>
    <w:rsid w:val="005F65DE"/>
    <w:rsid w:val="006452E4"/>
    <w:rsid w:val="006B37EC"/>
    <w:rsid w:val="00773830"/>
    <w:rsid w:val="007A5DD0"/>
    <w:rsid w:val="008066BA"/>
    <w:rsid w:val="00823C73"/>
    <w:rsid w:val="00837D5C"/>
    <w:rsid w:val="00884588"/>
    <w:rsid w:val="008A0F50"/>
    <w:rsid w:val="008D1547"/>
    <w:rsid w:val="00944029"/>
    <w:rsid w:val="009872C8"/>
    <w:rsid w:val="0098756B"/>
    <w:rsid w:val="00A67A5C"/>
    <w:rsid w:val="00AA44BF"/>
    <w:rsid w:val="00AD3D65"/>
    <w:rsid w:val="00B106A6"/>
    <w:rsid w:val="00B72C73"/>
    <w:rsid w:val="00B77442"/>
    <w:rsid w:val="00B92199"/>
    <w:rsid w:val="00BB0613"/>
    <w:rsid w:val="00C5197F"/>
    <w:rsid w:val="00C6682B"/>
    <w:rsid w:val="00C97170"/>
    <w:rsid w:val="00CE12C0"/>
    <w:rsid w:val="00CF4823"/>
    <w:rsid w:val="00D00607"/>
    <w:rsid w:val="00D16B85"/>
    <w:rsid w:val="00D60D51"/>
    <w:rsid w:val="00D926B3"/>
    <w:rsid w:val="00DA25CA"/>
    <w:rsid w:val="00DB42DD"/>
    <w:rsid w:val="00DE76F9"/>
    <w:rsid w:val="00E13317"/>
    <w:rsid w:val="00E522BF"/>
    <w:rsid w:val="00E86D7B"/>
    <w:rsid w:val="00EA6348"/>
    <w:rsid w:val="00F11AF5"/>
    <w:rsid w:val="00F37148"/>
    <w:rsid w:val="00F537B6"/>
    <w:rsid w:val="00F56FFD"/>
    <w:rsid w:val="00F92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82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F48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82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CF48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F482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97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97F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9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9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97F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5B1D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0D8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6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0D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189ED-95D9-4FF4-BC36-2C2EBE1E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11</Pages>
  <Words>2870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2017-11-29T11:19:00Z</cp:lastPrinted>
  <dcterms:created xsi:type="dcterms:W3CDTF">2016-06-17T09:00:00Z</dcterms:created>
  <dcterms:modified xsi:type="dcterms:W3CDTF">2019-12-16T11:58:00Z</dcterms:modified>
</cp:coreProperties>
</file>