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EC" w:rsidRPr="004A1CEC" w:rsidRDefault="004A1CEC" w:rsidP="004A1CEC">
      <w:pPr>
        <w:jc w:val="center"/>
      </w:pPr>
      <w:r w:rsidRPr="004A1CEC">
        <w:rPr>
          <w:b/>
          <w:bCs/>
        </w:rPr>
        <w:t>KLAUZULA INFORMACYJNA – DOSTĘP DO DZIENNIKA ELEKTRONICZNEGO</w:t>
      </w:r>
    </w:p>
    <w:p w:rsidR="004A1CEC" w:rsidRDefault="004A1CEC" w:rsidP="004A1CEC">
      <w:pPr>
        <w:spacing w:after="0" w:line="360" w:lineRule="auto"/>
        <w:rPr>
          <w:bCs/>
        </w:rPr>
      </w:pPr>
      <w:r w:rsidRPr="004A1CEC">
        <w:rPr>
          <w:bCs/>
        </w:rPr>
        <w:t>1. Administratorem danych osobowych jest</w:t>
      </w:r>
      <w:r>
        <w:rPr>
          <w:bCs/>
        </w:rPr>
        <w:t xml:space="preserve"> Specjalny Ośrodek </w:t>
      </w:r>
      <w:proofErr w:type="spellStart"/>
      <w:r>
        <w:rPr>
          <w:bCs/>
        </w:rPr>
        <w:t>Szkolno</w:t>
      </w:r>
      <w:proofErr w:type="spellEnd"/>
      <w:r>
        <w:rPr>
          <w:bCs/>
        </w:rPr>
        <w:t xml:space="preserve"> – Wychowawczy </w:t>
      </w:r>
    </w:p>
    <w:p w:rsidR="004A1CEC" w:rsidRDefault="004A1CEC" w:rsidP="004A1CEC">
      <w:pPr>
        <w:spacing w:after="0" w:line="360" w:lineRule="auto"/>
        <w:rPr>
          <w:bCs/>
        </w:rPr>
      </w:pPr>
      <w:r>
        <w:rPr>
          <w:bCs/>
        </w:rPr>
        <w:t>w Szymanowie, Szymanowo 2, 14-300 Morąg.</w:t>
      </w:r>
      <w:r w:rsidRPr="004A1CEC">
        <w:br/>
      </w:r>
      <w:r w:rsidRPr="004A1CEC">
        <w:rPr>
          <w:bCs/>
        </w:rPr>
        <w:t xml:space="preserve">2. Inspektorem Ochrony Danych </w:t>
      </w:r>
      <w:r>
        <w:rPr>
          <w:bCs/>
        </w:rPr>
        <w:t xml:space="preserve">jest Pani Marzena Sawicka, e-mail: </w:t>
      </w:r>
      <w:hyperlink r:id="rId5" w:history="1">
        <w:r w:rsidRPr="00671499">
          <w:rPr>
            <w:rStyle w:val="Hipercze"/>
            <w:bCs/>
          </w:rPr>
          <w:t>iod.sosw@iteria.pl</w:t>
        </w:r>
      </w:hyperlink>
      <w:r>
        <w:rPr>
          <w:bCs/>
        </w:rPr>
        <w:t>, telefon: 897574569.</w:t>
      </w:r>
    </w:p>
    <w:p w:rsidR="00261435" w:rsidRDefault="004A1CEC" w:rsidP="004A1CEC">
      <w:pPr>
        <w:spacing w:after="0" w:line="360" w:lineRule="auto"/>
        <w:rPr>
          <w:bCs/>
        </w:rPr>
      </w:pPr>
      <w:r w:rsidRPr="004A1CEC">
        <w:rPr>
          <w:bCs/>
        </w:rPr>
        <w:t xml:space="preserve">3. Dane przetwarzane będą na podstawie § 8 ust. 2 rozporządzenia Ministra Edukacji Narodowej </w:t>
      </w:r>
    </w:p>
    <w:p w:rsidR="00261435" w:rsidRDefault="004A1CEC" w:rsidP="004A1CEC">
      <w:pPr>
        <w:spacing w:after="0" w:line="360" w:lineRule="auto"/>
        <w:rPr>
          <w:bCs/>
        </w:rPr>
      </w:pPr>
      <w:r w:rsidRPr="004A1CEC">
        <w:rPr>
          <w:bCs/>
        </w:rPr>
        <w:t>z dnia 25 sierpnia 2017 r. w sprawie sposobu prowadzenia przez publiczne przedszkola, szkoły i placówki dokumentacji przebiegu nauczania, działalności wychowawczej i opiekuńczej oraz rodzajów tej dokumentacji (Dz.U. z 2017 r., poz. 1646) oraz art. 6 ust. 1 lit. c) RODO w związku z przepisami Prawa oświatowego (Dz.U. 2018 poz. 996 ze zm.), w tym w szczególności Rozporządzenia MEN z dnia 25 sierpnia 2017 r. (Dz.U. 2017 poz. 1646).</w:t>
      </w:r>
      <w:r w:rsidRPr="004A1CEC">
        <w:br/>
      </w:r>
      <w:r w:rsidRPr="004A1CEC">
        <w:rPr>
          <w:bCs/>
        </w:rPr>
        <w:t>4. Dane będą przetwarzane w celu realizacji statutowej działalności szkoły, w tym w celu umożliwienia korzystania z systemu dziennika elektronicznego.</w:t>
      </w:r>
      <w:r w:rsidRPr="004A1CEC">
        <w:br/>
      </w:r>
      <w:r w:rsidRPr="004A1CEC">
        <w:rPr>
          <w:bCs/>
        </w:rPr>
        <w:t xml:space="preserve">5. Odbiorcą danych na podstawie umowy powierzenia jest firma </w:t>
      </w:r>
      <w:proofErr w:type="spellStart"/>
      <w:r w:rsidRPr="004A1CEC">
        <w:rPr>
          <w:bCs/>
        </w:rPr>
        <w:t>Vulcan</w:t>
      </w:r>
      <w:proofErr w:type="spellEnd"/>
      <w:r w:rsidRPr="004A1CEC">
        <w:rPr>
          <w:bCs/>
        </w:rPr>
        <w:t>,</w:t>
      </w:r>
      <w:r>
        <w:rPr>
          <w:bCs/>
        </w:rPr>
        <w:t xml:space="preserve"> </w:t>
      </w:r>
      <w:r w:rsidRPr="004A1CEC">
        <w:rPr>
          <w:bCs/>
        </w:rPr>
        <w:t xml:space="preserve"> świadcząca usługi dostawcy systemu dziennika elektronicznego wspierające statutową działalność, która przetwarza dane</w:t>
      </w:r>
    </w:p>
    <w:p w:rsidR="004A1CEC" w:rsidRPr="004A1CEC" w:rsidRDefault="004A1CEC" w:rsidP="004A1CEC">
      <w:pPr>
        <w:spacing w:after="0" w:line="360" w:lineRule="auto"/>
      </w:pPr>
      <w:bookmarkStart w:id="0" w:name="_GoBack"/>
      <w:bookmarkEnd w:id="0"/>
      <w:r w:rsidRPr="004A1CEC">
        <w:rPr>
          <w:bCs/>
        </w:rPr>
        <w:t xml:space="preserve"> w imieniu szkoły jako ich administratora. </w:t>
      </w:r>
      <w:r w:rsidRPr="004A1CEC">
        <w:br/>
      </w:r>
      <w:r w:rsidRPr="004A1CEC">
        <w:rPr>
          <w:bCs/>
        </w:rPr>
        <w:t>6. Dane nie będą przekazywane do państwa trzeciego ani do organizacji międzynarodowej.</w:t>
      </w:r>
      <w:r w:rsidRPr="004A1CEC">
        <w:br/>
      </w:r>
      <w:r w:rsidRPr="004A1CEC">
        <w:rPr>
          <w:bCs/>
        </w:rPr>
        <w:t>7. Dane będą przetwarzane do czasu uczęszczania ucznia do szkoły, a następnie przez okres archiwizowania danych dzienników lekcyjnych, zgodnie z obowiązującymi w szkole regulacjami dotyczącymi arc</w:t>
      </w:r>
      <w:r>
        <w:rPr>
          <w:bCs/>
        </w:rPr>
        <w:t>hiwizacji</w:t>
      </w:r>
      <w:r w:rsidRPr="004A1CEC">
        <w:rPr>
          <w:bCs/>
        </w:rPr>
        <w:t>.</w:t>
      </w:r>
      <w:r w:rsidRPr="004A1CEC">
        <w:br/>
      </w:r>
      <w:r w:rsidRPr="004A1CEC">
        <w:rPr>
          <w:bCs/>
        </w:rPr>
        <w:t xml:space="preserve">8. Podanie danych jest obowiązkowe, obowiązek ten wynika z przepisu §8 ust 2 Rozporządzenia </w:t>
      </w:r>
      <w:r>
        <w:rPr>
          <w:bCs/>
        </w:rPr>
        <w:t xml:space="preserve">MEN z dnia 25 sierpnia 2017 r. </w:t>
      </w:r>
      <w:r w:rsidRPr="004A1CEC">
        <w:br/>
      </w:r>
      <w:r w:rsidRPr="004A1CEC">
        <w:rPr>
          <w:bCs/>
        </w:rPr>
        <w:t>9. Posiada Pani/Pan prawo dostępu do treści danych dziecka oraz prawo ich sprostowania, usunięcia, ograniczenia przetwarzania, prawo do przenoszenia danych, prawo wniesienia sprzeciwu, prawo do cofnięcia zgody (jeżeli przetwarzanie odbywa się na podstawie zgody) w dowolnym momencie bez wpływu na zgodność z prawem przetwarzania, którego dokonano na podstawie zgody przed jej cofnięciem. Wszystkie wymienione prawa wymagają pisemnej formy (np. zgody, oświadczenia, itp.).</w:t>
      </w:r>
      <w:r w:rsidRPr="004A1CEC">
        <w:br/>
      </w:r>
      <w:r w:rsidRPr="004A1CEC">
        <w:rPr>
          <w:bCs/>
        </w:rPr>
        <w:t>10. Przekazane przez Panią/Pana dane nie będą przetwarzane w sposób zautomatyzowany w tym również w formie profilowania.</w:t>
      </w:r>
      <w:r w:rsidRPr="004A1CEC">
        <w:br/>
      </w:r>
    </w:p>
    <w:p w:rsidR="004A1CEC" w:rsidRPr="004A1CEC" w:rsidRDefault="004A1CEC" w:rsidP="004A1CEC">
      <w:pPr>
        <w:rPr>
          <w:iCs/>
        </w:rPr>
      </w:pPr>
      <w:r w:rsidRPr="004A1CEC">
        <w:rPr>
          <w:i/>
          <w:iCs/>
        </w:rPr>
        <w:t xml:space="preserve">                                                                                                  </w:t>
      </w:r>
      <w:r w:rsidRPr="004A1CEC">
        <w:rPr>
          <w:iCs/>
        </w:rPr>
        <w:t>Dyrektor SOSW w Szymanowie</w:t>
      </w:r>
    </w:p>
    <w:p w:rsidR="004A1CEC" w:rsidRPr="004A1CEC" w:rsidRDefault="004A1CEC" w:rsidP="004A1CEC">
      <w:r w:rsidRPr="004A1CEC">
        <w:t xml:space="preserve">                                                                                                           Jarosław Witek</w:t>
      </w:r>
    </w:p>
    <w:p w:rsidR="004A1CEC" w:rsidRPr="004A1CEC" w:rsidRDefault="004A1CEC" w:rsidP="004A1CEC"/>
    <w:p w:rsidR="00C63D60" w:rsidRDefault="00C63D60"/>
    <w:sectPr w:rsidR="00C63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EC"/>
    <w:rsid w:val="00261435"/>
    <w:rsid w:val="004A1CEC"/>
    <w:rsid w:val="00C63D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A1CEC"/>
    <w:rPr>
      <w:color w:val="0000FF" w:themeColor="hyperlink"/>
      <w:u w:val="single"/>
    </w:rPr>
  </w:style>
  <w:style w:type="paragraph" w:styleId="Akapitzlist">
    <w:name w:val="List Paragraph"/>
    <w:basedOn w:val="Normalny"/>
    <w:uiPriority w:val="34"/>
    <w:qFormat/>
    <w:rsid w:val="004A1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A1CEC"/>
    <w:rPr>
      <w:color w:val="0000FF" w:themeColor="hyperlink"/>
      <w:u w:val="single"/>
    </w:rPr>
  </w:style>
  <w:style w:type="paragraph" w:styleId="Akapitzlist">
    <w:name w:val="List Paragraph"/>
    <w:basedOn w:val="Normalny"/>
    <w:uiPriority w:val="34"/>
    <w:qFormat/>
    <w:rsid w:val="004A1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sosw@iter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357</Words>
  <Characters>2144</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2022-01-05T09:17:00Z</dcterms:created>
  <dcterms:modified xsi:type="dcterms:W3CDTF">2022-01-05T09:29:00Z</dcterms:modified>
</cp:coreProperties>
</file>